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DA509" w14:textId="77777777" w:rsidR="00204E95" w:rsidRDefault="00204E95" w:rsidP="00596AA7">
      <w:pPr>
        <w:jc w:val="center"/>
        <w:rPr>
          <w:b/>
          <w:sz w:val="44"/>
          <w:szCs w:val="32"/>
          <w:u w:val="single"/>
        </w:rPr>
      </w:pPr>
      <w:bookmarkStart w:id="0" w:name="_Hlk172737525"/>
      <w:bookmarkEnd w:id="0"/>
      <w:r>
        <w:rPr>
          <w:noProof/>
          <w:lang w:val="en-CA" w:eastAsia="en-CA"/>
        </w:rPr>
        <w:drawing>
          <wp:inline distT="0" distB="0" distL="0" distR="0" wp14:anchorId="4A69AD1B" wp14:editId="70C4E84D">
            <wp:extent cx="1566862" cy="1566862"/>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318" cy="1571318"/>
                    </a:xfrm>
                    <a:prstGeom prst="rect">
                      <a:avLst/>
                    </a:prstGeom>
                    <a:noFill/>
                    <a:ln>
                      <a:noFill/>
                    </a:ln>
                  </pic:spPr>
                </pic:pic>
              </a:graphicData>
            </a:graphic>
          </wp:inline>
        </w:drawing>
      </w:r>
    </w:p>
    <w:p w14:paraId="38AE6BD1" w14:textId="1A77784F" w:rsidR="00C83B6E" w:rsidRPr="006F2C3A" w:rsidRDefault="001779BB" w:rsidP="00596AA7">
      <w:pPr>
        <w:jc w:val="center"/>
        <w:rPr>
          <w:b/>
          <w:sz w:val="44"/>
          <w:szCs w:val="32"/>
          <w:u w:val="single"/>
        </w:rPr>
      </w:pPr>
      <w:r>
        <w:rPr>
          <w:b/>
          <w:sz w:val="44"/>
          <w:szCs w:val="32"/>
          <w:u w:val="single"/>
        </w:rPr>
        <w:t>Training</w:t>
      </w:r>
      <w:r w:rsidR="00D326C0" w:rsidRPr="00D326C0">
        <w:rPr>
          <w:b/>
          <w:sz w:val="44"/>
          <w:szCs w:val="32"/>
          <w:u w:val="single"/>
        </w:rPr>
        <w:t xml:space="preserve"> Guide for </w:t>
      </w:r>
      <w:r w:rsidR="00DE3342">
        <w:rPr>
          <w:b/>
          <w:sz w:val="44"/>
          <w:szCs w:val="32"/>
          <w:u w:val="single"/>
        </w:rPr>
        <w:t xml:space="preserve">ClO2 </w:t>
      </w:r>
      <w:r w:rsidR="00BA7F5D">
        <w:rPr>
          <w:b/>
          <w:sz w:val="44"/>
          <w:szCs w:val="32"/>
          <w:u w:val="single"/>
        </w:rPr>
        <w:t>Chemical Plant</w:t>
      </w:r>
    </w:p>
    <w:bookmarkStart w:id="1" w:name="_Hlk167112728" w:displacedByCustomXml="next"/>
    <w:sdt>
      <w:sdtPr>
        <w:rPr>
          <w:rFonts w:asciiTheme="minorHAnsi" w:eastAsiaTheme="minorHAnsi" w:hAnsiTheme="minorHAnsi" w:cstheme="minorBidi"/>
          <w:b w:val="0"/>
          <w:bCs w:val="0"/>
          <w:color w:val="auto"/>
          <w:sz w:val="22"/>
          <w:szCs w:val="22"/>
        </w:rPr>
        <w:id w:val="-1915160704"/>
        <w:docPartObj>
          <w:docPartGallery w:val="Table of Contents"/>
          <w:docPartUnique/>
        </w:docPartObj>
      </w:sdtPr>
      <w:sdtEndPr>
        <w:rPr>
          <w:noProof/>
        </w:rPr>
      </w:sdtEndPr>
      <w:sdtContent>
        <w:p w14:paraId="723AD327" w14:textId="6E4EBC38" w:rsidR="00791E08" w:rsidRDefault="00791E08">
          <w:pPr>
            <w:pStyle w:val="TOCHeading"/>
          </w:pPr>
          <w:r>
            <w:t>Contents</w:t>
          </w:r>
        </w:p>
        <w:p w14:paraId="423653B9" w14:textId="1B106E60" w:rsidR="00C57240" w:rsidRDefault="00791E08">
          <w:pPr>
            <w:pStyle w:val="TOC1"/>
            <w:rPr>
              <w:rFonts w:eastAsiaTheme="minorEastAsia" w:cstheme="minorBidi"/>
              <w:b w:val="0"/>
              <w:bCs w:val="0"/>
              <w:kern w:val="2"/>
              <w:sz w:val="24"/>
              <w:szCs w:val="24"/>
              <w:lang w:val="en-CA" w:eastAsia="en-CA"/>
              <w14:ligatures w14:val="standardContextual"/>
            </w:rPr>
          </w:pPr>
          <w:r>
            <w:fldChar w:fldCharType="begin"/>
          </w:r>
          <w:r>
            <w:instrText xml:space="preserve"> TOC \o "1-3" \h \z \u </w:instrText>
          </w:r>
          <w:r>
            <w:fldChar w:fldCharType="separate"/>
          </w:r>
          <w:hyperlink w:anchor="_Toc174386966" w:history="1">
            <w:r w:rsidR="00C57240" w:rsidRPr="001F4343">
              <w:rPr>
                <w:rStyle w:val="Hyperlink"/>
              </w:rPr>
              <w:t>1.</w:t>
            </w:r>
            <w:r w:rsidR="00C57240">
              <w:rPr>
                <w:rFonts w:eastAsiaTheme="minorEastAsia" w:cstheme="minorBidi"/>
                <w:b w:val="0"/>
                <w:bCs w:val="0"/>
                <w:kern w:val="2"/>
                <w:sz w:val="24"/>
                <w:szCs w:val="24"/>
                <w:lang w:val="en-CA" w:eastAsia="en-CA"/>
                <w14:ligatures w14:val="standardContextual"/>
              </w:rPr>
              <w:tab/>
            </w:r>
            <w:r w:rsidR="00C57240" w:rsidRPr="001F4343">
              <w:rPr>
                <w:rStyle w:val="Hyperlink"/>
              </w:rPr>
              <w:t>Introduction</w:t>
            </w:r>
            <w:r w:rsidR="00C57240">
              <w:rPr>
                <w:webHidden/>
              </w:rPr>
              <w:tab/>
            </w:r>
            <w:r w:rsidR="00C57240">
              <w:rPr>
                <w:webHidden/>
              </w:rPr>
              <w:fldChar w:fldCharType="begin"/>
            </w:r>
            <w:r w:rsidR="00C57240">
              <w:rPr>
                <w:webHidden/>
              </w:rPr>
              <w:instrText xml:space="preserve"> PAGEREF _Toc174386966 \h </w:instrText>
            </w:r>
            <w:r w:rsidR="00C57240">
              <w:rPr>
                <w:webHidden/>
              </w:rPr>
            </w:r>
            <w:r w:rsidR="00C57240">
              <w:rPr>
                <w:webHidden/>
              </w:rPr>
              <w:fldChar w:fldCharType="separate"/>
            </w:r>
            <w:r w:rsidR="00C57240">
              <w:rPr>
                <w:webHidden/>
              </w:rPr>
              <w:t>3</w:t>
            </w:r>
            <w:r w:rsidR="00C57240">
              <w:rPr>
                <w:webHidden/>
              </w:rPr>
              <w:fldChar w:fldCharType="end"/>
            </w:r>
          </w:hyperlink>
        </w:p>
        <w:p w14:paraId="3936B8EC" w14:textId="4154A966" w:rsidR="00C57240" w:rsidRDefault="00C57240">
          <w:pPr>
            <w:pStyle w:val="TOC2"/>
            <w:rPr>
              <w:rFonts w:eastAsiaTheme="minorEastAsia"/>
              <w:b w:val="0"/>
              <w:kern w:val="2"/>
              <w:sz w:val="24"/>
              <w:szCs w:val="24"/>
              <w:lang w:val="en-CA" w:eastAsia="en-CA"/>
              <w14:ligatures w14:val="standardContextual"/>
            </w:rPr>
          </w:pPr>
          <w:hyperlink w:anchor="_Toc174386967" w:history="1">
            <w:r w:rsidRPr="001F4343">
              <w:rPr>
                <w:rStyle w:val="Hyperlink"/>
              </w:rPr>
              <w:t>1.1</w:t>
            </w:r>
            <w:r>
              <w:rPr>
                <w:rFonts w:eastAsiaTheme="minorEastAsia"/>
                <w:b w:val="0"/>
                <w:kern w:val="2"/>
                <w:sz w:val="24"/>
                <w:szCs w:val="24"/>
                <w:lang w:val="en-CA" w:eastAsia="en-CA"/>
                <w14:ligatures w14:val="standardContextual"/>
              </w:rPr>
              <w:tab/>
            </w:r>
            <w:r w:rsidRPr="001F4343">
              <w:rPr>
                <w:rStyle w:val="Hyperlink"/>
              </w:rPr>
              <w:t>Welcome</w:t>
            </w:r>
            <w:r>
              <w:rPr>
                <w:webHidden/>
              </w:rPr>
              <w:tab/>
            </w:r>
            <w:r>
              <w:rPr>
                <w:webHidden/>
              </w:rPr>
              <w:fldChar w:fldCharType="begin"/>
            </w:r>
            <w:r>
              <w:rPr>
                <w:webHidden/>
              </w:rPr>
              <w:instrText xml:space="preserve"> PAGEREF _Toc174386967 \h </w:instrText>
            </w:r>
            <w:r>
              <w:rPr>
                <w:webHidden/>
              </w:rPr>
            </w:r>
            <w:r>
              <w:rPr>
                <w:webHidden/>
              </w:rPr>
              <w:fldChar w:fldCharType="separate"/>
            </w:r>
            <w:r>
              <w:rPr>
                <w:webHidden/>
              </w:rPr>
              <w:t>3</w:t>
            </w:r>
            <w:r>
              <w:rPr>
                <w:webHidden/>
              </w:rPr>
              <w:fldChar w:fldCharType="end"/>
            </w:r>
          </w:hyperlink>
        </w:p>
        <w:p w14:paraId="036111FA" w14:textId="3A360AEB" w:rsidR="00C57240" w:rsidRDefault="00C57240">
          <w:pPr>
            <w:pStyle w:val="TOC2"/>
            <w:rPr>
              <w:rFonts w:eastAsiaTheme="minorEastAsia"/>
              <w:b w:val="0"/>
              <w:kern w:val="2"/>
              <w:sz w:val="24"/>
              <w:szCs w:val="24"/>
              <w:lang w:val="en-CA" w:eastAsia="en-CA"/>
              <w14:ligatures w14:val="standardContextual"/>
            </w:rPr>
          </w:pPr>
          <w:hyperlink w:anchor="_Toc174386968" w:history="1">
            <w:r w:rsidRPr="001F4343">
              <w:rPr>
                <w:rStyle w:val="Hyperlink"/>
              </w:rPr>
              <w:t>1.2</w:t>
            </w:r>
            <w:r>
              <w:rPr>
                <w:rFonts w:eastAsiaTheme="minorEastAsia"/>
                <w:b w:val="0"/>
                <w:kern w:val="2"/>
                <w:sz w:val="24"/>
                <w:szCs w:val="24"/>
                <w:lang w:val="en-CA" w:eastAsia="en-CA"/>
                <w14:ligatures w14:val="standardContextual"/>
              </w:rPr>
              <w:tab/>
            </w:r>
            <w:r w:rsidRPr="001F4343">
              <w:rPr>
                <w:rStyle w:val="Hyperlink"/>
              </w:rPr>
              <w:t>Safety Precautions</w:t>
            </w:r>
            <w:r>
              <w:rPr>
                <w:webHidden/>
              </w:rPr>
              <w:tab/>
            </w:r>
            <w:r>
              <w:rPr>
                <w:webHidden/>
              </w:rPr>
              <w:fldChar w:fldCharType="begin"/>
            </w:r>
            <w:r>
              <w:rPr>
                <w:webHidden/>
              </w:rPr>
              <w:instrText xml:space="preserve"> PAGEREF _Toc174386968 \h </w:instrText>
            </w:r>
            <w:r>
              <w:rPr>
                <w:webHidden/>
              </w:rPr>
            </w:r>
            <w:r>
              <w:rPr>
                <w:webHidden/>
              </w:rPr>
              <w:fldChar w:fldCharType="separate"/>
            </w:r>
            <w:r>
              <w:rPr>
                <w:webHidden/>
              </w:rPr>
              <w:t>3</w:t>
            </w:r>
            <w:r>
              <w:rPr>
                <w:webHidden/>
              </w:rPr>
              <w:fldChar w:fldCharType="end"/>
            </w:r>
          </w:hyperlink>
        </w:p>
        <w:p w14:paraId="3DFB47F0" w14:textId="17D6AEC3" w:rsidR="00C57240" w:rsidRDefault="00C57240">
          <w:pPr>
            <w:pStyle w:val="TOC2"/>
            <w:rPr>
              <w:rFonts w:eastAsiaTheme="minorEastAsia"/>
              <w:b w:val="0"/>
              <w:kern w:val="2"/>
              <w:sz w:val="24"/>
              <w:szCs w:val="24"/>
              <w:lang w:val="en-CA" w:eastAsia="en-CA"/>
              <w14:ligatures w14:val="standardContextual"/>
            </w:rPr>
          </w:pPr>
          <w:hyperlink w:anchor="_Toc174386969" w:history="1">
            <w:r w:rsidRPr="001F4343">
              <w:rPr>
                <w:rStyle w:val="Hyperlink"/>
              </w:rPr>
              <w:t>1.3</w:t>
            </w:r>
            <w:r>
              <w:rPr>
                <w:rFonts w:eastAsiaTheme="minorEastAsia"/>
                <w:b w:val="0"/>
                <w:kern w:val="2"/>
                <w:sz w:val="24"/>
                <w:szCs w:val="24"/>
                <w:lang w:val="en-CA" w:eastAsia="en-CA"/>
                <w14:ligatures w14:val="standardContextual"/>
              </w:rPr>
              <w:tab/>
            </w:r>
            <w:r w:rsidRPr="001F4343">
              <w:rPr>
                <w:rStyle w:val="Hyperlink"/>
              </w:rPr>
              <w:t>Running a Unity Executable on Windows</w:t>
            </w:r>
            <w:r>
              <w:rPr>
                <w:webHidden/>
              </w:rPr>
              <w:tab/>
            </w:r>
            <w:r>
              <w:rPr>
                <w:webHidden/>
              </w:rPr>
              <w:fldChar w:fldCharType="begin"/>
            </w:r>
            <w:r>
              <w:rPr>
                <w:webHidden/>
              </w:rPr>
              <w:instrText xml:space="preserve"> PAGEREF _Toc174386969 \h </w:instrText>
            </w:r>
            <w:r>
              <w:rPr>
                <w:webHidden/>
              </w:rPr>
            </w:r>
            <w:r>
              <w:rPr>
                <w:webHidden/>
              </w:rPr>
              <w:fldChar w:fldCharType="separate"/>
            </w:r>
            <w:r>
              <w:rPr>
                <w:webHidden/>
              </w:rPr>
              <w:t>3</w:t>
            </w:r>
            <w:r>
              <w:rPr>
                <w:webHidden/>
              </w:rPr>
              <w:fldChar w:fldCharType="end"/>
            </w:r>
          </w:hyperlink>
        </w:p>
        <w:p w14:paraId="6C038ACA" w14:textId="5E444A3F" w:rsidR="00C57240" w:rsidRDefault="00C57240">
          <w:pPr>
            <w:pStyle w:val="TOC2"/>
            <w:rPr>
              <w:rFonts w:eastAsiaTheme="minorEastAsia"/>
              <w:b w:val="0"/>
              <w:kern w:val="2"/>
              <w:sz w:val="24"/>
              <w:szCs w:val="24"/>
              <w:lang w:val="en-CA" w:eastAsia="en-CA"/>
              <w14:ligatures w14:val="standardContextual"/>
            </w:rPr>
          </w:pPr>
          <w:hyperlink w:anchor="_Toc174386970" w:history="1">
            <w:r w:rsidRPr="001F4343">
              <w:rPr>
                <w:rStyle w:val="Hyperlink"/>
              </w:rPr>
              <w:t>1.4</w:t>
            </w:r>
            <w:r>
              <w:rPr>
                <w:rFonts w:eastAsiaTheme="minorEastAsia"/>
                <w:b w:val="0"/>
                <w:kern w:val="2"/>
                <w:sz w:val="24"/>
                <w:szCs w:val="24"/>
                <w:lang w:val="en-CA" w:eastAsia="en-CA"/>
                <w14:ligatures w14:val="standardContextual"/>
              </w:rPr>
              <w:tab/>
            </w:r>
            <w:r w:rsidRPr="001F4343">
              <w:rPr>
                <w:rStyle w:val="Hyperlink"/>
              </w:rPr>
              <w:t>Troubleshooting Common Issues</w:t>
            </w:r>
            <w:r>
              <w:rPr>
                <w:webHidden/>
              </w:rPr>
              <w:tab/>
            </w:r>
            <w:r>
              <w:rPr>
                <w:webHidden/>
              </w:rPr>
              <w:fldChar w:fldCharType="begin"/>
            </w:r>
            <w:r>
              <w:rPr>
                <w:webHidden/>
              </w:rPr>
              <w:instrText xml:space="preserve"> PAGEREF _Toc174386970 \h </w:instrText>
            </w:r>
            <w:r>
              <w:rPr>
                <w:webHidden/>
              </w:rPr>
            </w:r>
            <w:r>
              <w:rPr>
                <w:webHidden/>
              </w:rPr>
              <w:fldChar w:fldCharType="separate"/>
            </w:r>
            <w:r>
              <w:rPr>
                <w:webHidden/>
              </w:rPr>
              <w:t>3</w:t>
            </w:r>
            <w:r>
              <w:rPr>
                <w:webHidden/>
              </w:rPr>
              <w:fldChar w:fldCharType="end"/>
            </w:r>
          </w:hyperlink>
        </w:p>
        <w:p w14:paraId="5EF067F5" w14:textId="0F9349B3"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71" w:history="1">
            <w:r w:rsidRPr="001F4343">
              <w:rPr>
                <w:rStyle w:val="Hyperlink"/>
              </w:rPr>
              <w:t>2.</w:t>
            </w:r>
            <w:r>
              <w:rPr>
                <w:rFonts w:eastAsiaTheme="minorEastAsia" w:cstheme="minorBidi"/>
                <w:b w:val="0"/>
                <w:bCs w:val="0"/>
                <w:kern w:val="2"/>
                <w:sz w:val="24"/>
                <w:szCs w:val="24"/>
                <w:lang w:val="en-CA" w:eastAsia="en-CA"/>
                <w14:ligatures w14:val="standardContextual"/>
              </w:rPr>
              <w:tab/>
            </w:r>
            <w:r w:rsidRPr="001F4343">
              <w:rPr>
                <w:rStyle w:val="Hyperlink"/>
              </w:rPr>
              <w:t>Setup and Navigation</w:t>
            </w:r>
            <w:r>
              <w:rPr>
                <w:webHidden/>
              </w:rPr>
              <w:tab/>
            </w:r>
            <w:r>
              <w:rPr>
                <w:webHidden/>
              </w:rPr>
              <w:fldChar w:fldCharType="begin"/>
            </w:r>
            <w:r>
              <w:rPr>
                <w:webHidden/>
              </w:rPr>
              <w:instrText xml:space="preserve"> PAGEREF _Toc174386971 \h </w:instrText>
            </w:r>
            <w:r>
              <w:rPr>
                <w:webHidden/>
              </w:rPr>
            </w:r>
            <w:r>
              <w:rPr>
                <w:webHidden/>
              </w:rPr>
              <w:fldChar w:fldCharType="separate"/>
            </w:r>
            <w:r>
              <w:rPr>
                <w:webHidden/>
              </w:rPr>
              <w:t>5</w:t>
            </w:r>
            <w:r>
              <w:rPr>
                <w:webHidden/>
              </w:rPr>
              <w:fldChar w:fldCharType="end"/>
            </w:r>
          </w:hyperlink>
        </w:p>
        <w:p w14:paraId="47D11684" w14:textId="21743507" w:rsidR="00C57240" w:rsidRDefault="00C57240">
          <w:pPr>
            <w:pStyle w:val="TOC2"/>
            <w:rPr>
              <w:rFonts w:eastAsiaTheme="minorEastAsia"/>
              <w:b w:val="0"/>
              <w:kern w:val="2"/>
              <w:sz w:val="24"/>
              <w:szCs w:val="24"/>
              <w:lang w:val="en-CA" w:eastAsia="en-CA"/>
              <w14:ligatures w14:val="standardContextual"/>
            </w:rPr>
          </w:pPr>
          <w:hyperlink w:anchor="_Toc174386972" w:history="1">
            <w:r w:rsidRPr="001F4343">
              <w:rPr>
                <w:rStyle w:val="Hyperlink"/>
              </w:rPr>
              <w:t>2.1</w:t>
            </w:r>
            <w:r>
              <w:rPr>
                <w:rFonts w:eastAsiaTheme="minorEastAsia"/>
                <w:b w:val="0"/>
                <w:kern w:val="2"/>
                <w:sz w:val="24"/>
                <w:szCs w:val="24"/>
                <w:lang w:val="en-CA" w:eastAsia="en-CA"/>
                <w14:ligatures w14:val="standardContextual"/>
              </w:rPr>
              <w:tab/>
            </w:r>
            <w:r w:rsidRPr="001F4343">
              <w:rPr>
                <w:rStyle w:val="Hyperlink"/>
              </w:rPr>
              <w:t>Preparing for VR Mode</w:t>
            </w:r>
            <w:r>
              <w:rPr>
                <w:webHidden/>
              </w:rPr>
              <w:tab/>
            </w:r>
            <w:r>
              <w:rPr>
                <w:webHidden/>
              </w:rPr>
              <w:fldChar w:fldCharType="begin"/>
            </w:r>
            <w:r>
              <w:rPr>
                <w:webHidden/>
              </w:rPr>
              <w:instrText xml:space="preserve"> PAGEREF _Toc174386972 \h </w:instrText>
            </w:r>
            <w:r>
              <w:rPr>
                <w:webHidden/>
              </w:rPr>
            </w:r>
            <w:r>
              <w:rPr>
                <w:webHidden/>
              </w:rPr>
              <w:fldChar w:fldCharType="separate"/>
            </w:r>
            <w:r>
              <w:rPr>
                <w:webHidden/>
              </w:rPr>
              <w:t>5</w:t>
            </w:r>
            <w:r>
              <w:rPr>
                <w:webHidden/>
              </w:rPr>
              <w:fldChar w:fldCharType="end"/>
            </w:r>
          </w:hyperlink>
        </w:p>
        <w:p w14:paraId="3B59B11A" w14:textId="5002140F" w:rsidR="00C57240" w:rsidRDefault="00C57240">
          <w:pPr>
            <w:pStyle w:val="TOC2"/>
            <w:rPr>
              <w:rFonts w:eastAsiaTheme="minorEastAsia"/>
              <w:b w:val="0"/>
              <w:kern w:val="2"/>
              <w:sz w:val="24"/>
              <w:szCs w:val="24"/>
              <w:lang w:val="en-CA" w:eastAsia="en-CA"/>
              <w14:ligatures w14:val="standardContextual"/>
            </w:rPr>
          </w:pPr>
          <w:hyperlink w:anchor="_Toc174386973" w:history="1">
            <w:r w:rsidRPr="001F4343">
              <w:rPr>
                <w:rStyle w:val="Hyperlink"/>
              </w:rPr>
              <w:t>2.2</w:t>
            </w:r>
            <w:r>
              <w:rPr>
                <w:rFonts w:eastAsiaTheme="minorEastAsia"/>
                <w:b w:val="0"/>
                <w:kern w:val="2"/>
                <w:sz w:val="24"/>
                <w:szCs w:val="24"/>
                <w:lang w:val="en-CA" w:eastAsia="en-CA"/>
                <w14:ligatures w14:val="standardContextual"/>
              </w:rPr>
              <w:tab/>
            </w:r>
            <w:r w:rsidRPr="001F4343">
              <w:rPr>
                <w:rStyle w:val="Hyperlink"/>
              </w:rPr>
              <w:t>Navigating in VR Mode</w:t>
            </w:r>
            <w:r>
              <w:rPr>
                <w:webHidden/>
              </w:rPr>
              <w:tab/>
            </w:r>
            <w:r>
              <w:rPr>
                <w:webHidden/>
              </w:rPr>
              <w:fldChar w:fldCharType="begin"/>
            </w:r>
            <w:r>
              <w:rPr>
                <w:webHidden/>
              </w:rPr>
              <w:instrText xml:space="preserve"> PAGEREF _Toc174386973 \h </w:instrText>
            </w:r>
            <w:r>
              <w:rPr>
                <w:webHidden/>
              </w:rPr>
            </w:r>
            <w:r>
              <w:rPr>
                <w:webHidden/>
              </w:rPr>
              <w:fldChar w:fldCharType="separate"/>
            </w:r>
            <w:r>
              <w:rPr>
                <w:webHidden/>
              </w:rPr>
              <w:t>5</w:t>
            </w:r>
            <w:r>
              <w:rPr>
                <w:webHidden/>
              </w:rPr>
              <w:fldChar w:fldCharType="end"/>
            </w:r>
          </w:hyperlink>
        </w:p>
        <w:p w14:paraId="7AEC028A" w14:textId="1470EBC2" w:rsidR="00C57240" w:rsidRDefault="00C57240">
          <w:pPr>
            <w:pStyle w:val="TOC2"/>
            <w:rPr>
              <w:rFonts w:eastAsiaTheme="minorEastAsia"/>
              <w:b w:val="0"/>
              <w:kern w:val="2"/>
              <w:sz w:val="24"/>
              <w:szCs w:val="24"/>
              <w:lang w:val="en-CA" w:eastAsia="en-CA"/>
              <w14:ligatures w14:val="standardContextual"/>
            </w:rPr>
          </w:pPr>
          <w:hyperlink w:anchor="_Toc174386974" w:history="1">
            <w:r w:rsidRPr="001F4343">
              <w:rPr>
                <w:rStyle w:val="Hyperlink"/>
              </w:rPr>
              <w:t>2.3</w:t>
            </w:r>
            <w:r>
              <w:rPr>
                <w:rFonts w:eastAsiaTheme="minorEastAsia"/>
                <w:b w:val="0"/>
                <w:kern w:val="2"/>
                <w:sz w:val="24"/>
                <w:szCs w:val="24"/>
                <w:lang w:val="en-CA" w:eastAsia="en-CA"/>
                <w14:ligatures w14:val="standardContextual"/>
              </w:rPr>
              <w:tab/>
            </w:r>
            <w:r w:rsidRPr="001F4343">
              <w:rPr>
                <w:rStyle w:val="Hyperlink"/>
              </w:rPr>
              <w:t>Navigating in Keyboard and Mouse mode</w:t>
            </w:r>
            <w:r>
              <w:rPr>
                <w:webHidden/>
              </w:rPr>
              <w:tab/>
            </w:r>
            <w:r>
              <w:rPr>
                <w:webHidden/>
              </w:rPr>
              <w:fldChar w:fldCharType="begin"/>
            </w:r>
            <w:r>
              <w:rPr>
                <w:webHidden/>
              </w:rPr>
              <w:instrText xml:space="preserve"> PAGEREF _Toc174386974 \h </w:instrText>
            </w:r>
            <w:r>
              <w:rPr>
                <w:webHidden/>
              </w:rPr>
            </w:r>
            <w:r>
              <w:rPr>
                <w:webHidden/>
              </w:rPr>
              <w:fldChar w:fldCharType="separate"/>
            </w:r>
            <w:r>
              <w:rPr>
                <w:webHidden/>
              </w:rPr>
              <w:t>6</w:t>
            </w:r>
            <w:r>
              <w:rPr>
                <w:webHidden/>
              </w:rPr>
              <w:fldChar w:fldCharType="end"/>
            </w:r>
          </w:hyperlink>
        </w:p>
        <w:p w14:paraId="4B2A6F01" w14:textId="57A39D17" w:rsidR="00C57240" w:rsidRDefault="00C57240">
          <w:pPr>
            <w:pStyle w:val="TOC2"/>
            <w:rPr>
              <w:rFonts w:eastAsiaTheme="minorEastAsia"/>
              <w:b w:val="0"/>
              <w:kern w:val="2"/>
              <w:sz w:val="24"/>
              <w:szCs w:val="24"/>
              <w:lang w:val="en-CA" w:eastAsia="en-CA"/>
              <w14:ligatures w14:val="standardContextual"/>
            </w:rPr>
          </w:pPr>
          <w:hyperlink w:anchor="_Toc174386975" w:history="1">
            <w:r w:rsidRPr="001F4343">
              <w:rPr>
                <w:rStyle w:val="Hyperlink"/>
              </w:rPr>
              <w:t>2.4</w:t>
            </w:r>
            <w:r>
              <w:rPr>
                <w:rFonts w:eastAsiaTheme="minorEastAsia"/>
                <w:b w:val="0"/>
                <w:kern w:val="2"/>
                <w:sz w:val="24"/>
                <w:szCs w:val="24"/>
                <w:lang w:val="en-CA" w:eastAsia="en-CA"/>
                <w14:ligatures w14:val="standardContextual"/>
              </w:rPr>
              <w:tab/>
            </w:r>
            <w:r w:rsidRPr="001F4343">
              <w:rPr>
                <w:rStyle w:val="Hyperlink"/>
              </w:rPr>
              <w:t>Navigation Visual Guide</w:t>
            </w:r>
            <w:r>
              <w:rPr>
                <w:webHidden/>
              </w:rPr>
              <w:tab/>
            </w:r>
            <w:r>
              <w:rPr>
                <w:webHidden/>
              </w:rPr>
              <w:fldChar w:fldCharType="begin"/>
            </w:r>
            <w:r>
              <w:rPr>
                <w:webHidden/>
              </w:rPr>
              <w:instrText xml:space="preserve"> PAGEREF _Toc174386975 \h </w:instrText>
            </w:r>
            <w:r>
              <w:rPr>
                <w:webHidden/>
              </w:rPr>
            </w:r>
            <w:r>
              <w:rPr>
                <w:webHidden/>
              </w:rPr>
              <w:fldChar w:fldCharType="separate"/>
            </w:r>
            <w:r>
              <w:rPr>
                <w:webHidden/>
              </w:rPr>
              <w:t>8</w:t>
            </w:r>
            <w:r>
              <w:rPr>
                <w:webHidden/>
              </w:rPr>
              <w:fldChar w:fldCharType="end"/>
            </w:r>
          </w:hyperlink>
        </w:p>
        <w:p w14:paraId="35F15168" w14:textId="434ADB1B"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76" w:history="1">
            <w:r w:rsidRPr="001F4343">
              <w:rPr>
                <w:rStyle w:val="Hyperlink"/>
              </w:rPr>
              <w:t>3.</w:t>
            </w:r>
            <w:r>
              <w:rPr>
                <w:rFonts w:eastAsiaTheme="minorEastAsia" w:cstheme="minorBidi"/>
                <w:b w:val="0"/>
                <w:bCs w:val="0"/>
                <w:kern w:val="2"/>
                <w:sz w:val="24"/>
                <w:szCs w:val="24"/>
                <w:lang w:val="en-CA" w:eastAsia="en-CA"/>
                <w14:ligatures w14:val="standardContextual"/>
              </w:rPr>
              <w:tab/>
            </w:r>
            <w:r w:rsidRPr="001F4343">
              <w:rPr>
                <w:rStyle w:val="Hyperlink"/>
              </w:rPr>
              <w:t>Exploration</w:t>
            </w:r>
            <w:r>
              <w:rPr>
                <w:webHidden/>
              </w:rPr>
              <w:tab/>
            </w:r>
            <w:r>
              <w:rPr>
                <w:webHidden/>
              </w:rPr>
              <w:fldChar w:fldCharType="begin"/>
            </w:r>
            <w:r>
              <w:rPr>
                <w:webHidden/>
              </w:rPr>
              <w:instrText xml:space="preserve"> PAGEREF _Toc174386976 \h </w:instrText>
            </w:r>
            <w:r>
              <w:rPr>
                <w:webHidden/>
              </w:rPr>
            </w:r>
            <w:r>
              <w:rPr>
                <w:webHidden/>
              </w:rPr>
              <w:fldChar w:fldCharType="separate"/>
            </w:r>
            <w:r>
              <w:rPr>
                <w:webHidden/>
              </w:rPr>
              <w:t>10</w:t>
            </w:r>
            <w:r>
              <w:rPr>
                <w:webHidden/>
              </w:rPr>
              <w:fldChar w:fldCharType="end"/>
            </w:r>
          </w:hyperlink>
        </w:p>
        <w:p w14:paraId="05CCC6AC" w14:textId="0ADE4C01"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77" w:history="1">
            <w:r w:rsidRPr="001F4343">
              <w:rPr>
                <w:rStyle w:val="Hyperlink"/>
              </w:rPr>
              <w:t>4.</w:t>
            </w:r>
            <w:r>
              <w:rPr>
                <w:rFonts w:eastAsiaTheme="minorEastAsia" w:cstheme="minorBidi"/>
                <w:b w:val="0"/>
                <w:bCs w:val="0"/>
                <w:kern w:val="2"/>
                <w:sz w:val="24"/>
                <w:szCs w:val="24"/>
                <w:lang w:val="en-CA" w:eastAsia="en-CA"/>
                <w14:ligatures w14:val="standardContextual"/>
              </w:rPr>
              <w:tab/>
            </w:r>
            <w:r w:rsidRPr="001F4343">
              <w:rPr>
                <w:rStyle w:val="Hyperlink"/>
              </w:rPr>
              <w:t>Plant Environment</w:t>
            </w:r>
            <w:r>
              <w:rPr>
                <w:webHidden/>
              </w:rPr>
              <w:tab/>
            </w:r>
            <w:r>
              <w:rPr>
                <w:webHidden/>
              </w:rPr>
              <w:fldChar w:fldCharType="begin"/>
            </w:r>
            <w:r>
              <w:rPr>
                <w:webHidden/>
              </w:rPr>
              <w:instrText xml:space="preserve"> PAGEREF _Toc174386977 \h </w:instrText>
            </w:r>
            <w:r>
              <w:rPr>
                <w:webHidden/>
              </w:rPr>
            </w:r>
            <w:r>
              <w:rPr>
                <w:webHidden/>
              </w:rPr>
              <w:fldChar w:fldCharType="separate"/>
            </w:r>
            <w:r>
              <w:rPr>
                <w:webHidden/>
              </w:rPr>
              <w:t>11</w:t>
            </w:r>
            <w:r>
              <w:rPr>
                <w:webHidden/>
              </w:rPr>
              <w:fldChar w:fldCharType="end"/>
            </w:r>
          </w:hyperlink>
        </w:p>
        <w:p w14:paraId="1BEE5754" w14:textId="25FD46A2" w:rsidR="00C57240" w:rsidRDefault="00C57240">
          <w:pPr>
            <w:pStyle w:val="TOC2"/>
            <w:rPr>
              <w:rFonts w:eastAsiaTheme="minorEastAsia"/>
              <w:b w:val="0"/>
              <w:kern w:val="2"/>
              <w:sz w:val="24"/>
              <w:szCs w:val="24"/>
              <w:lang w:val="en-CA" w:eastAsia="en-CA"/>
              <w14:ligatures w14:val="standardContextual"/>
            </w:rPr>
          </w:pPr>
          <w:hyperlink w:anchor="_Toc174386978" w:history="1">
            <w:r w:rsidRPr="001F4343">
              <w:rPr>
                <w:rStyle w:val="Hyperlink"/>
              </w:rPr>
              <w:t>4.1</w:t>
            </w:r>
            <w:r>
              <w:rPr>
                <w:rFonts w:eastAsiaTheme="minorEastAsia"/>
                <w:b w:val="0"/>
                <w:kern w:val="2"/>
                <w:sz w:val="24"/>
                <w:szCs w:val="24"/>
                <w:lang w:val="en-CA" w:eastAsia="en-CA"/>
                <w14:ligatures w14:val="standardContextual"/>
              </w:rPr>
              <w:tab/>
            </w:r>
            <w:r w:rsidRPr="001F4343">
              <w:rPr>
                <w:rStyle w:val="Hyperlink"/>
              </w:rPr>
              <w:t>Safety Equipment and Registration</w:t>
            </w:r>
            <w:r>
              <w:rPr>
                <w:webHidden/>
              </w:rPr>
              <w:tab/>
            </w:r>
            <w:r>
              <w:rPr>
                <w:webHidden/>
              </w:rPr>
              <w:fldChar w:fldCharType="begin"/>
            </w:r>
            <w:r>
              <w:rPr>
                <w:webHidden/>
              </w:rPr>
              <w:instrText xml:space="preserve"> PAGEREF _Toc174386978 \h </w:instrText>
            </w:r>
            <w:r>
              <w:rPr>
                <w:webHidden/>
              </w:rPr>
            </w:r>
            <w:r>
              <w:rPr>
                <w:webHidden/>
              </w:rPr>
              <w:fldChar w:fldCharType="separate"/>
            </w:r>
            <w:r>
              <w:rPr>
                <w:webHidden/>
              </w:rPr>
              <w:t>11</w:t>
            </w:r>
            <w:r>
              <w:rPr>
                <w:webHidden/>
              </w:rPr>
              <w:fldChar w:fldCharType="end"/>
            </w:r>
          </w:hyperlink>
        </w:p>
        <w:p w14:paraId="2198F6C0" w14:textId="7A452A7A" w:rsidR="00C57240" w:rsidRDefault="00C57240">
          <w:pPr>
            <w:pStyle w:val="TOC2"/>
            <w:rPr>
              <w:rFonts w:eastAsiaTheme="minorEastAsia"/>
              <w:b w:val="0"/>
              <w:kern w:val="2"/>
              <w:sz w:val="24"/>
              <w:szCs w:val="24"/>
              <w:lang w:val="en-CA" w:eastAsia="en-CA"/>
              <w14:ligatures w14:val="standardContextual"/>
            </w:rPr>
          </w:pPr>
          <w:hyperlink w:anchor="_Toc174386979" w:history="1">
            <w:r w:rsidRPr="001F4343">
              <w:rPr>
                <w:rStyle w:val="Hyperlink"/>
              </w:rPr>
              <w:t>4.2</w:t>
            </w:r>
            <w:r>
              <w:rPr>
                <w:rFonts w:eastAsiaTheme="minorEastAsia"/>
                <w:b w:val="0"/>
                <w:kern w:val="2"/>
                <w:sz w:val="24"/>
                <w:szCs w:val="24"/>
                <w:lang w:val="en-CA" w:eastAsia="en-CA"/>
                <w14:ligatures w14:val="standardContextual"/>
              </w:rPr>
              <w:tab/>
            </w:r>
            <w:r w:rsidRPr="001F4343">
              <w:rPr>
                <w:rStyle w:val="Hyperlink"/>
              </w:rPr>
              <w:t>Key Components</w:t>
            </w:r>
            <w:r>
              <w:rPr>
                <w:webHidden/>
              </w:rPr>
              <w:tab/>
            </w:r>
            <w:r>
              <w:rPr>
                <w:webHidden/>
              </w:rPr>
              <w:fldChar w:fldCharType="begin"/>
            </w:r>
            <w:r>
              <w:rPr>
                <w:webHidden/>
              </w:rPr>
              <w:instrText xml:space="preserve"> PAGEREF _Toc174386979 \h </w:instrText>
            </w:r>
            <w:r>
              <w:rPr>
                <w:webHidden/>
              </w:rPr>
            </w:r>
            <w:r>
              <w:rPr>
                <w:webHidden/>
              </w:rPr>
              <w:fldChar w:fldCharType="separate"/>
            </w:r>
            <w:r>
              <w:rPr>
                <w:webHidden/>
              </w:rPr>
              <w:t>11</w:t>
            </w:r>
            <w:r>
              <w:rPr>
                <w:webHidden/>
              </w:rPr>
              <w:fldChar w:fldCharType="end"/>
            </w:r>
          </w:hyperlink>
        </w:p>
        <w:p w14:paraId="043EF74D" w14:textId="402DAD14" w:rsidR="00C57240" w:rsidRDefault="00C57240">
          <w:pPr>
            <w:pStyle w:val="TOC2"/>
            <w:rPr>
              <w:rFonts w:eastAsiaTheme="minorEastAsia"/>
              <w:b w:val="0"/>
              <w:kern w:val="2"/>
              <w:sz w:val="24"/>
              <w:szCs w:val="24"/>
              <w:lang w:val="en-CA" w:eastAsia="en-CA"/>
              <w14:ligatures w14:val="standardContextual"/>
            </w:rPr>
          </w:pPr>
          <w:hyperlink w:anchor="_Toc174386980" w:history="1">
            <w:r w:rsidRPr="001F4343">
              <w:rPr>
                <w:rStyle w:val="Hyperlink"/>
              </w:rPr>
              <w:t>4.3</w:t>
            </w:r>
            <w:r>
              <w:rPr>
                <w:rFonts w:eastAsiaTheme="minorEastAsia"/>
                <w:b w:val="0"/>
                <w:kern w:val="2"/>
                <w:sz w:val="24"/>
                <w:szCs w:val="24"/>
                <w:lang w:val="en-CA" w:eastAsia="en-CA"/>
                <w14:ligatures w14:val="standardContextual"/>
              </w:rPr>
              <w:tab/>
            </w:r>
            <w:r w:rsidRPr="001F4343">
              <w:rPr>
                <w:rStyle w:val="Hyperlink"/>
              </w:rPr>
              <w:t>Summarized Process Description</w:t>
            </w:r>
            <w:r>
              <w:rPr>
                <w:webHidden/>
              </w:rPr>
              <w:tab/>
            </w:r>
            <w:r>
              <w:rPr>
                <w:webHidden/>
              </w:rPr>
              <w:fldChar w:fldCharType="begin"/>
            </w:r>
            <w:r>
              <w:rPr>
                <w:webHidden/>
              </w:rPr>
              <w:instrText xml:space="preserve"> PAGEREF _Toc174386980 \h </w:instrText>
            </w:r>
            <w:r>
              <w:rPr>
                <w:webHidden/>
              </w:rPr>
            </w:r>
            <w:r>
              <w:rPr>
                <w:webHidden/>
              </w:rPr>
              <w:fldChar w:fldCharType="separate"/>
            </w:r>
            <w:r>
              <w:rPr>
                <w:webHidden/>
              </w:rPr>
              <w:t>12</w:t>
            </w:r>
            <w:r>
              <w:rPr>
                <w:webHidden/>
              </w:rPr>
              <w:fldChar w:fldCharType="end"/>
            </w:r>
          </w:hyperlink>
        </w:p>
        <w:p w14:paraId="7EA1E663" w14:textId="4025DA12" w:rsidR="00C57240" w:rsidRDefault="00C57240">
          <w:pPr>
            <w:pStyle w:val="TOC2"/>
            <w:rPr>
              <w:rFonts w:eastAsiaTheme="minorEastAsia"/>
              <w:b w:val="0"/>
              <w:kern w:val="2"/>
              <w:sz w:val="24"/>
              <w:szCs w:val="24"/>
              <w:lang w:val="en-CA" w:eastAsia="en-CA"/>
              <w14:ligatures w14:val="standardContextual"/>
            </w:rPr>
          </w:pPr>
          <w:hyperlink w:anchor="_Toc174386981" w:history="1">
            <w:r w:rsidRPr="001F4343">
              <w:rPr>
                <w:rStyle w:val="Hyperlink"/>
              </w:rPr>
              <w:t>4.4</w:t>
            </w:r>
            <w:r>
              <w:rPr>
                <w:rFonts w:eastAsiaTheme="minorEastAsia"/>
                <w:b w:val="0"/>
                <w:kern w:val="2"/>
                <w:sz w:val="24"/>
                <w:szCs w:val="24"/>
                <w:lang w:val="en-CA" w:eastAsia="en-CA"/>
                <w14:ligatures w14:val="standardContextual"/>
              </w:rPr>
              <w:tab/>
            </w:r>
            <w:r w:rsidRPr="001F4343">
              <w:rPr>
                <w:rStyle w:val="Hyperlink"/>
              </w:rPr>
              <w:t>Emergency Scenarios</w:t>
            </w:r>
            <w:r>
              <w:rPr>
                <w:webHidden/>
              </w:rPr>
              <w:tab/>
            </w:r>
            <w:r>
              <w:rPr>
                <w:webHidden/>
              </w:rPr>
              <w:fldChar w:fldCharType="begin"/>
            </w:r>
            <w:r>
              <w:rPr>
                <w:webHidden/>
              </w:rPr>
              <w:instrText xml:space="preserve"> PAGEREF _Toc174386981 \h </w:instrText>
            </w:r>
            <w:r>
              <w:rPr>
                <w:webHidden/>
              </w:rPr>
            </w:r>
            <w:r>
              <w:rPr>
                <w:webHidden/>
              </w:rPr>
              <w:fldChar w:fldCharType="separate"/>
            </w:r>
            <w:r>
              <w:rPr>
                <w:webHidden/>
              </w:rPr>
              <w:t>12</w:t>
            </w:r>
            <w:r>
              <w:rPr>
                <w:webHidden/>
              </w:rPr>
              <w:fldChar w:fldCharType="end"/>
            </w:r>
          </w:hyperlink>
        </w:p>
        <w:p w14:paraId="2410649E" w14:textId="108D5BE2"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82" w:history="1">
            <w:r w:rsidRPr="001F4343">
              <w:rPr>
                <w:rStyle w:val="Hyperlink"/>
              </w:rPr>
              <w:t>5.</w:t>
            </w:r>
            <w:r>
              <w:rPr>
                <w:rFonts w:eastAsiaTheme="minorEastAsia" w:cstheme="minorBidi"/>
                <w:b w:val="0"/>
                <w:bCs w:val="0"/>
                <w:kern w:val="2"/>
                <w:sz w:val="24"/>
                <w:szCs w:val="24"/>
                <w:lang w:val="en-CA" w:eastAsia="en-CA"/>
                <w14:ligatures w14:val="standardContextual"/>
              </w:rPr>
              <w:tab/>
            </w:r>
            <w:r w:rsidRPr="001F4343">
              <w:rPr>
                <w:rStyle w:val="Hyperlink"/>
              </w:rPr>
              <w:t>Conclusion</w:t>
            </w:r>
            <w:r>
              <w:rPr>
                <w:webHidden/>
              </w:rPr>
              <w:tab/>
            </w:r>
            <w:r>
              <w:rPr>
                <w:webHidden/>
              </w:rPr>
              <w:fldChar w:fldCharType="begin"/>
            </w:r>
            <w:r>
              <w:rPr>
                <w:webHidden/>
              </w:rPr>
              <w:instrText xml:space="preserve"> PAGEREF _Toc174386982 \h </w:instrText>
            </w:r>
            <w:r>
              <w:rPr>
                <w:webHidden/>
              </w:rPr>
            </w:r>
            <w:r>
              <w:rPr>
                <w:webHidden/>
              </w:rPr>
              <w:fldChar w:fldCharType="separate"/>
            </w:r>
            <w:r>
              <w:rPr>
                <w:webHidden/>
              </w:rPr>
              <w:t>12</w:t>
            </w:r>
            <w:r>
              <w:rPr>
                <w:webHidden/>
              </w:rPr>
              <w:fldChar w:fldCharType="end"/>
            </w:r>
          </w:hyperlink>
        </w:p>
        <w:p w14:paraId="23F0D698" w14:textId="66C65F40"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83" w:history="1">
            <w:r w:rsidRPr="001F4343">
              <w:rPr>
                <w:rStyle w:val="Hyperlink"/>
              </w:rPr>
              <w:t>6.</w:t>
            </w:r>
            <w:r>
              <w:rPr>
                <w:rFonts w:eastAsiaTheme="minorEastAsia" w:cstheme="minorBidi"/>
                <w:b w:val="0"/>
                <w:bCs w:val="0"/>
                <w:kern w:val="2"/>
                <w:sz w:val="24"/>
                <w:szCs w:val="24"/>
                <w:lang w:val="en-CA" w:eastAsia="en-CA"/>
                <w14:ligatures w14:val="standardContextual"/>
              </w:rPr>
              <w:tab/>
            </w:r>
            <w:r w:rsidRPr="001F4343">
              <w:rPr>
                <w:rStyle w:val="Hyperlink"/>
              </w:rPr>
              <w:t>Appendix: First-Time HTC Vive Setup</w:t>
            </w:r>
            <w:r>
              <w:rPr>
                <w:webHidden/>
              </w:rPr>
              <w:tab/>
            </w:r>
            <w:r>
              <w:rPr>
                <w:webHidden/>
              </w:rPr>
              <w:fldChar w:fldCharType="begin"/>
            </w:r>
            <w:r>
              <w:rPr>
                <w:webHidden/>
              </w:rPr>
              <w:instrText xml:space="preserve"> PAGEREF _Toc174386983 \h </w:instrText>
            </w:r>
            <w:r>
              <w:rPr>
                <w:webHidden/>
              </w:rPr>
            </w:r>
            <w:r>
              <w:rPr>
                <w:webHidden/>
              </w:rPr>
              <w:fldChar w:fldCharType="separate"/>
            </w:r>
            <w:r>
              <w:rPr>
                <w:webHidden/>
              </w:rPr>
              <w:t>13</w:t>
            </w:r>
            <w:r>
              <w:rPr>
                <w:webHidden/>
              </w:rPr>
              <w:fldChar w:fldCharType="end"/>
            </w:r>
          </w:hyperlink>
        </w:p>
        <w:p w14:paraId="69654CD9" w14:textId="65B273BE" w:rsidR="00C57240" w:rsidRDefault="00C57240">
          <w:pPr>
            <w:pStyle w:val="TOC2"/>
            <w:rPr>
              <w:rFonts w:eastAsiaTheme="minorEastAsia"/>
              <w:b w:val="0"/>
              <w:kern w:val="2"/>
              <w:sz w:val="24"/>
              <w:szCs w:val="24"/>
              <w:lang w:val="en-CA" w:eastAsia="en-CA"/>
              <w14:ligatures w14:val="standardContextual"/>
            </w:rPr>
          </w:pPr>
          <w:hyperlink w:anchor="_Toc174386984" w:history="1">
            <w:r w:rsidRPr="001F4343">
              <w:rPr>
                <w:rStyle w:val="Hyperlink"/>
              </w:rPr>
              <w:t>6.1</w:t>
            </w:r>
            <w:r>
              <w:rPr>
                <w:rFonts w:eastAsiaTheme="minorEastAsia"/>
                <w:b w:val="0"/>
                <w:kern w:val="2"/>
                <w:sz w:val="24"/>
                <w:szCs w:val="24"/>
                <w:lang w:val="en-CA" w:eastAsia="en-CA"/>
                <w14:ligatures w14:val="standardContextual"/>
              </w:rPr>
              <w:tab/>
            </w:r>
            <w:r w:rsidRPr="001F4343">
              <w:rPr>
                <w:rStyle w:val="Hyperlink"/>
              </w:rPr>
              <w:t>Unbox and Prepare Your HTC Vive</w:t>
            </w:r>
            <w:r>
              <w:rPr>
                <w:webHidden/>
              </w:rPr>
              <w:tab/>
            </w:r>
            <w:r>
              <w:rPr>
                <w:webHidden/>
              </w:rPr>
              <w:fldChar w:fldCharType="begin"/>
            </w:r>
            <w:r>
              <w:rPr>
                <w:webHidden/>
              </w:rPr>
              <w:instrText xml:space="preserve"> PAGEREF _Toc174386984 \h </w:instrText>
            </w:r>
            <w:r>
              <w:rPr>
                <w:webHidden/>
              </w:rPr>
            </w:r>
            <w:r>
              <w:rPr>
                <w:webHidden/>
              </w:rPr>
              <w:fldChar w:fldCharType="separate"/>
            </w:r>
            <w:r>
              <w:rPr>
                <w:webHidden/>
              </w:rPr>
              <w:t>13</w:t>
            </w:r>
            <w:r>
              <w:rPr>
                <w:webHidden/>
              </w:rPr>
              <w:fldChar w:fldCharType="end"/>
            </w:r>
          </w:hyperlink>
        </w:p>
        <w:p w14:paraId="6E42138B" w14:textId="5A5E0C6D" w:rsidR="00C57240" w:rsidRDefault="00C57240">
          <w:pPr>
            <w:pStyle w:val="TOC2"/>
            <w:rPr>
              <w:rFonts w:eastAsiaTheme="minorEastAsia"/>
              <w:b w:val="0"/>
              <w:kern w:val="2"/>
              <w:sz w:val="24"/>
              <w:szCs w:val="24"/>
              <w:lang w:val="en-CA" w:eastAsia="en-CA"/>
              <w14:ligatures w14:val="standardContextual"/>
            </w:rPr>
          </w:pPr>
          <w:hyperlink w:anchor="_Toc174386985" w:history="1">
            <w:r w:rsidRPr="001F4343">
              <w:rPr>
                <w:rStyle w:val="Hyperlink"/>
              </w:rPr>
              <w:t>6.2</w:t>
            </w:r>
            <w:r>
              <w:rPr>
                <w:rFonts w:eastAsiaTheme="minorEastAsia"/>
                <w:b w:val="0"/>
                <w:kern w:val="2"/>
                <w:sz w:val="24"/>
                <w:szCs w:val="24"/>
                <w:lang w:val="en-CA" w:eastAsia="en-CA"/>
                <w14:ligatures w14:val="standardContextual"/>
              </w:rPr>
              <w:tab/>
            </w:r>
            <w:r w:rsidRPr="001F4343">
              <w:rPr>
                <w:rStyle w:val="Hyperlink"/>
              </w:rPr>
              <w:t>Set Up the Base Stations</w:t>
            </w:r>
            <w:r>
              <w:rPr>
                <w:webHidden/>
              </w:rPr>
              <w:tab/>
            </w:r>
            <w:r>
              <w:rPr>
                <w:webHidden/>
              </w:rPr>
              <w:fldChar w:fldCharType="begin"/>
            </w:r>
            <w:r>
              <w:rPr>
                <w:webHidden/>
              </w:rPr>
              <w:instrText xml:space="preserve"> PAGEREF _Toc174386985 \h </w:instrText>
            </w:r>
            <w:r>
              <w:rPr>
                <w:webHidden/>
              </w:rPr>
            </w:r>
            <w:r>
              <w:rPr>
                <w:webHidden/>
              </w:rPr>
              <w:fldChar w:fldCharType="separate"/>
            </w:r>
            <w:r>
              <w:rPr>
                <w:webHidden/>
              </w:rPr>
              <w:t>13</w:t>
            </w:r>
            <w:r>
              <w:rPr>
                <w:webHidden/>
              </w:rPr>
              <w:fldChar w:fldCharType="end"/>
            </w:r>
          </w:hyperlink>
        </w:p>
        <w:p w14:paraId="77F4BF38" w14:textId="3418A2D9" w:rsidR="00C57240" w:rsidRDefault="00C57240">
          <w:pPr>
            <w:pStyle w:val="TOC2"/>
            <w:rPr>
              <w:rFonts w:eastAsiaTheme="minorEastAsia"/>
              <w:b w:val="0"/>
              <w:kern w:val="2"/>
              <w:sz w:val="24"/>
              <w:szCs w:val="24"/>
              <w:lang w:val="en-CA" w:eastAsia="en-CA"/>
              <w14:ligatures w14:val="standardContextual"/>
            </w:rPr>
          </w:pPr>
          <w:hyperlink w:anchor="_Toc174386986" w:history="1">
            <w:r w:rsidRPr="001F4343">
              <w:rPr>
                <w:rStyle w:val="Hyperlink"/>
              </w:rPr>
              <w:t>6.3</w:t>
            </w:r>
            <w:r>
              <w:rPr>
                <w:rFonts w:eastAsiaTheme="minorEastAsia"/>
                <w:b w:val="0"/>
                <w:kern w:val="2"/>
                <w:sz w:val="24"/>
                <w:szCs w:val="24"/>
                <w:lang w:val="en-CA" w:eastAsia="en-CA"/>
                <w14:ligatures w14:val="standardContextual"/>
              </w:rPr>
              <w:tab/>
            </w:r>
            <w:r w:rsidRPr="001F4343">
              <w:rPr>
                <w:rStyle w:val="Hyperlink"/>
              </w:rPr>
              <w:t>Connect the Link Box</w:t>
            </w:r>
            <w:r>
              <w:rPr>
                <w:webHidden/>
              </w:rPr>
              <w:tab/>
            </w:r>
            <w:r>
              <w:rPr>
                <w:webHidden/>
              </w:rPr>
              <w:fldChar w:fldCharType="begin"/>
            </w:r>
            <w:r>
              <w:rPr>
                <w:webHidden/>
              </w:rPr>
              <w:instrText xml:space="preserve"> PAGEREF _Toc174386986 \h </w:instrText>
            </w:r>
            <w:r>
              <w:rPr>
                <w:webHidden/>
              </w:rPr>
            </w:r>
            <w:r>
              <w:rPr>
                <w:webHidden/>
              </w:rPr>
              <w:fldChar w:fldCharType="separate"/>
            </w:r>
            <w:r>
              <w:rPr>
                <w:webHidden/>
              </w:rPr>
              <w:t>13</w:t>
            </w:r>
            <w:r>
              <w:rPr>
                <w:webHidden/>
              </w:rPr>
              <w:fldChar w:fldCharType="end"/>
            </w:r>
          </w:hyperlink>
        </w:p>
        <w:p w14:paraId="0358ADC6" w14:textId="3E07BA05" w:rsidR="00C57240" w:rsidRDefault="00C57240">
          <w:pPr>
            <w:pStyle w:val="TOC2"/>
            <w:rPr>
              <w:rFonts w:eastAsiaTheme="minorEastAsia"/>
              <w:b w:val="0"/>
              <w:kern w:val="2"/>
              <w:sz w:val="24"/>
              <w:szCs w:val="24"/>
              <w:lang w:val="en-CA" w:eastAsia="en-CA"/>
              <w14:ligatures w14:val="standardContextual"/>
            </w:rPr>
          </w:pPr>
          <w:hyperlink w:anchor="_Toc174386987" w:history="1">
            <w:r w:rsidRPr="001F4343">
              <w:rPr>
                <w:rStyle w:val="Hyperlink"/>
              </w:rPr>
              <w:t>6.4</w:t>
            </w:r>
            <w:r>
              <w:rPr>
                <w:rFonts w:eastAsiaTheme="minorEastAsia"/>
                <w:b w:val="0"/>
                <w:kern w:val="2"/>
                <w:sz w:val="24"/>
                <w:szCs w:val="24"/>
                <w:lang w:val="en-CA" w:eastAsia="en-CA"/>
                <w14:ligatures w14:val="standardContextual"/>
              </w:rPr>
              <w:tab/>
            </w:r>
            <w:r w:rsidRPr="001F4343">
              <w:rPr>
                <w:rStyle w:val="Hyperlink"/>
              </w:rPr>
              <w:t>Install Steam and SteamVR</w:t>
            </w:r>
            <w:r>
              <w:rPr>
                <w:webHidden/>
              </w:rPr>
              <w:tab/>
            </w:r>
            <w:r>
              <w:rPr>
                <w:webHidden/>
              </w:rPr>
              <w:fldChar w:fldCharType="begin"/>
            </w:r>
            <w:r>
              <w:rPr>
                <w:webHidden/>
              </w:rPr>
              <w:instrText xml:space="preserve"> PAGEREF _Toc174386987 \h </w:instrText>
            </w:r>
            <w:r>
              <w:rPr>
                <w:webHidden/>
              </w:rPr>
            </w:r>
            <w:r>
              <w:rPr>
                <w:webHidden/>
              </w:rPr>
              <w:fldChar w:fldCharType="separate"/>
            </w:r>
            <w:r>
              <w:rPr>
                <w:webHidden/>
              </w:rPr>
              <w:t>13</w:t>
            </w:r>
            <w:r>
              <w:rPr>
                <w:webHidden/>
              </w:rPr>
              <w:fldChar w:fldCharType="end"/>
            </w:r>
          </w:hyperlink>
        </w:p>
        <w:p w14:paraId="7C0F4417" w14:textId="72299148" w:rsidR="00C57240" w:rsidRDefault="00C57240">
          <w:pPr>
            <w:pStyle w:val="TOC2"/>
            <w:rPr>
              <w:rFonts w:eastAsiaTheme="minorEastAsia"/>
              <w:b w:val="0"/>
              <w:kern w:val="2"/>
              <w:sz w:val="24"/>
              <w:szCs w:val="24"/>
              <w:lang w:val="en-CA" w:eastAsia="en-CA"/>
              <w14:ligatures w14:val="standardContextual"/>
            </w:rPr>
          </w:pPr>
          <w:hyperlink w:anchor="_Toc174386988" w:history="1">
            <w:r w:rsidRPr="001F4343">
              <w:rPr>
                <w:rStyle w:val="Hyperlink"/>
              </w:rPr>
              <w:t>6.5</w:t>
            </w:r>
            <w:r>
              <w:rPr>
                <w:rFonts w:eastAsiaTheme="minorEastAsia"/>
                <w:b w:val="0"/>
                <w:kern w:val="2"/>
                <w:sz w:val="24"/>
                <w:szCs w:val="24"/>
                <w:lang w:val="en-CA" w:eastAsia="en-CA"/>
                <w14:ligatures w14:val="standardContextual"/>
              </w:rPr>
              <w:tab/>
            </w:r>
            <w:r w:rsidRPr="001F4343">
              <w:rPr>
                <w:rStyle w:val="Hyperlink"/>
              </w:rPr>
              <w:t>Configure SteamVR</w:t>
            </w:r>
            <w:r>
              <w:rPr>
                <w:webHidden/>
              </w:rPr>
              <w:tab/>
            </w:r>
            <w:r>
              <w:rPr>
                <w:webHidden/>
              </w:rPr>
              <w:fldChar w:fldCharType="begin"/>
            </w:r>
            <w:r>
              <w:rPr>
                <w:webHidden/>
              </w:rPr>
              <w:instrText xml:space="preserve"> PAGEREF _Toc174386988 \h </w:instrText>
            </w:r>
            <w:r>
              <w:rPr>
                <w:webHidden/>
              </w:rPr>
            </w:r>
            <w:r>
              <w:rPr>
                <w:webHidden/>
              </w:rPr>
              <w:fldChar w:fldCharType="separate"/>
            </w:r>
            <w:r>
              <w:rPr>
                <w:webHidden/>
              </w:rPr>
              <w:t>13</w:t>
            </w:r>
            <w:r>
              <w:rPr>
                <w:webHidden/>
              </w:rPr>
              <w:fldChar w:fldCharType="end"/>
            </w:r>
          </w:hyperlink>
        </w:p>
        <w:p w14:paraId="70B42B47" w14:textId="1C34D68F" w:rsidR="00C57240" w:rsidRDefault="00C57240">
          <w:pPr>
            <w:pStyle w:val="TOC2"/>
            <w:rPr>
              <w:rFonts w:eastAsiaTheme="minorEastAsia"/>
              <w:b w:val="0"/>
              <w:kern w:val="2"/>
              <w:sz w:val="24"/>
              <w:szCs w:val="24"/>
              <w:lang w:val="en-CA" w:eastAsia="en-CA"/>
              <w14:ligatures w14:val="standardContextual"/>
            </w:rPr>
          </w:pPr>
          <w:hyperlink w:anchor="_Toc174386989" w:history="1">
            <w:r w:rsidRPr="001F4343">
              <w:rPr>
                <w:rStyle w:val="Hyperlink"/>
              </w:rPr>
              <w:t>6.6</w:t>
            </w:r>
            <w:r>
              <w:rPr>
                <w:rFonts w:eastAsiaTheme="minorEastAsia"/>
                <w:b w:val="0"/>
                <w:kern w:val="2"/>
                <w:sz w:val="24"/>
                <w:szCs w:val="24"/>
                <w:lang w:val="en-CA" w:eastAsia="en-CA"/>
                <w14:ligatures w14:val="standardContextual"/>
              </w:rPr>
              <w:tab/>
            </w:r>
            <w:r w:rsidRPr="001F4343">
              <w:rPr>
                <w:rStyle w:val="Hyperlink"/>
              </w:rPr>
              <w:t>Pair the Controllers</w:t>
            </w:r>
            <w:r>
              <w:rPr>
                <w:webHidden/>
              </w:rPr>
              <w:tab/>
            </w:r>
            <w:r>
              <w:rPr>
                <w:webHidden/>
              </w:rPr>
              <w:fldChar w:fldCharType="begin"/>
            </w:r>
            <w:r>
              <w:rPr>
                <w:webHidden/>
              </w:rPr>
              <w:instrText xml:space="preserve"> PAGEREF _Toc174386989 \h </w:instrText>
            </w:r>
            <w:r>
              <w:rPr>
                <w:webHidden/>
              </w:rPr>
            </w:r>
            <w:r>
              <w:rPr>
                <w:webHidden/>
              </w:rPr>
              <w:fldChar w:fldCharType="separate"/>
            </w:r>
            <w:r>
              <w:rPr>
                <w:webHidden/>
              </w:rPr>
              <w:t>13</w:t>
            </w:r>
            <w:r>
              <w:rPr>
                <w:webHidden/>
              </w:rPr>
              <w:fldChar w:fldCharType="end"/>
            </w:r>
          </w:hyperlink>
        </w:p>
        <w:p w14:paraId="4AED25A0" w14:textId="0C3EF975" w:rsidR="00C57240" w:rsidRDefault="00C57240">
          <w:pPr>
            <w:pStyle w:val="TOC2"/>
            <w:rPr>
              <w:rFonts w:eastAsiaTheme="minorEastAsia"/>
              <w:b w:val="0"/>
              <w:kern w:val="2"/>
              <w:sz w:val="24"/>
              <w:szCs w:val="24"/>
              <w:lang w:val="en-CA" w:eastAsia="en-CA"/>
              <w14:ligatures w14:val="standardContextual"/>
            </w:rPr>
          </w:pPr>
          <w:hyperlink w:anchor="_Toc174386990" w:history="1">
            <w:r w:rsidRPr="001F4343">
              <w:rPr>
                <w:rStyle w:val="Hyperlink"/>
              </w:rPr>
              <w:t>6.7</w:t>
            </w:r>
            <w:r>
              <w:rPr>
                <w:rFonts w:eastAsiaTheme="minorEastAsia"/>
                <w:b w:val="0"/>
                <w:kern w:val="2"/>
                <w:sz w:val="24"/>
                <w:szCs w:val="24"/>
                <w:lang w:val="en-CA" w:eastAsia="en-CA"/>
                <w14:ligatures w14:val="standardContextual"/>
              </w:rPr>
              <w:tab/>
            </w:r>
            <w:r w:rsidRPr="001F4343">
              <w:rPr>
                <w:rStyle w:val="Hyperlink"/>
              </w:rPr>
              <w:t>Final Adjustments</w:t>
            </w:r>
            <w:r>
              <w:rPr>
                <w:webHidden/>
              </w:rPr>
              <w:tab/>
            </w:r>
            <w:r>
              <w:rPr>
                <w:webHidden/>
              </w:rPr>
              <w:fldChar w:fldCharType="begin"/>
            </w:r>
            <w:r>
              <w:rPr>
                <w:webHidden/>
              </w:rPr>
              <w:instrText xml:space="preserve"> PAGEREF _Toc174386990 \h </w:instrText>
            </w:r>
            <w:r>
              <w:rPr>
                <w:webHidden/>
              </w:rPr>
            </w:r>
            <w:r>
              <w:rPr>
                <w:webHidden/>
              </w:rPr>
              <w:fldChar w:fldCharType="separate"/>
            </w:r>
            <w:r>
              <w:rPr>
                <w:webHidden/>
              </w:rPr>
              <w:t>14</w:t>
            </w:r>
            <w:r>
              <w:rPr>
                <w:webHidden/>
              </w:rPr>
              <w:fldChar w:fldCharType="end"/>
            </w:r>
          </w:hyperlink>
        </w:p>
        <w:p w14:paraId="06C93515" w14:textId="350F1EE7" w:rsidR="00C57240" w:rsidRDefault="00C57240">
          <w:pPr>
            <w:pStyle w:val="TOC2"/>
            <w:rPr>
              <w:rFonts w:eastAsiaTheme="minorEastAsia"/>
              <w:b w:val="0"/>
              <w:kern w:val="2"/>
              <w:sz w:val="24"/>
              <w:szCs w:val="24"/>
              <w:lang w:val="en-CA" w:eastAsia="en-CA"/>
              <w14:ligatures w14:val="standardContextual"/>
            </w:rPr>
          </w:pPr>
          <w:hyperlink w:anchor="_Toc174386991" w:history="1">
            <w:r w:rsidRPr="001F4343">
              <w:rPr>
                <w:rStyle w:val="Hyperlink"/>
              </w:rPr>
              <w:t>6.8</w:t>
            </w:r>
            <w:r>
              <w:rPr>
                <w:rFonts w:eastAsiaTheme="minorEastAsia"/>
                <w:b w:val="0"/>
                <w:kern w:val="2"/>
                <w:sz w:val="24"/>
                <w:szCs w:val="24"/>
                <w:lang w:val="en-CA" w:eastAsia="en-CA"/>
                <w14:ligatures w14:val="standardContextual"/>
              </w:rPr>
              <w:tab/>
            </w:r>
            <w:r w:rsidRPr="001F4343">
              <w:rPr>
                <w:rStyle w:val="Hyperlink"/>
              </w:rPr>
              <w:t>Test and Play</w:t>
            </w:r>
            <w:r>
              <w:rPr>
                <w:webHidden/>
              </w:rPr>
              <w:tab/>
            </w:r>
            <w:r>
              <w:rPr>
                <w:webHidden/>
              </w:rPr>
              <w:fldChar w:fldCharType="begin"/>
            </w:r>
            <w:r>
              <w:rPr>
                <w:webHidden/>
              </w:rPr>
              <w:instrText xml:space="preserve"> PAGEREF _Toc174386991 \h </w:instrText>
            </w:r>
            <w:r>
              <w:rPr>
                <w:webHidden/>
              </w:rPr>
            </w:r>
            <w:r>
              <w:rPr>
                <w:webHidden/>
              </w:rPr>
              <w:fldChar w:fldCharType="separate"/>
            </w:r>
            <w:r>
              <w:rPr>
                <w:webHidden/>
              </w:rPr>
              <w:t>14</w:t>
            </w:r>
            <w:r>
              <w:rPr>
                <w:webHidden/>
              </w:rPr>
              <w:fldChar w:fldCharType="end"/>
            </w:r>
          </w:hyperlink>
        </w:p>
        <w:p w14:paraId="700624D1" w14:textId="5C3DCCEA" w:rsidR="00C57240" w:rsidRDefault="00C57240">
          <w:pPr>
            <w:pStyle w:val="TOC2"/>
            <w:rPr>
              <w:rFonts w:eastAsiaTheme="minorEastAsia"/>
              <w:b w:val="0"/>
              <w:kern w:val="2"/>
              <w:sz w:val="24"/>
              <w:szCs w:val="24"/>
              <w:lang w:val="en-CA" w:eastAsia="en-CA"/>
              <w14:ligatures w14:val="standardContextual"/>
            </w:rPr>
          </w:pPr>
          <w:hyperlink w:anchor="_Toc174386992" w:history="1">
            <w:r w:rsidRPr="001F4343">
              <w:rPr>
                <w:rStyle w:val="Hyperlink"/>
              </w:rPr>
              <w:t>6.9</w:t>
            </w:r>
            <w:r>
              <w:rPr>
                <w:rFonts w:eastAsiaTheme="minorEastAsia"/>
                <w:b w:val="0"/>
                <w:kern w:val="2"/>
                <w:sz w:val="24"/>
                <w:szCs w:val="24"/>
                <w:lang w:val="en-CA" w:eastAsia="en-CA"/>
                <w14:ligatures w14:val="standardContextual"/>
              </w:rPr>
              <w:tab/>
            </w:r>
            <w:r w:rsidRPr="001F4343">
              <w:rPr>
                <w:rStyle w:val="Hyperlink"/>
              </w:rPr>
              <w:t>Additional Tips</w:t>
            </w:r>
            <w:r>
              <w:rPr>
                <w:webHidden/>
              </w:rPr>
              <w:tab/>
            </w:r>
            <w:r>
              <w:rPr>
                <w:webHidden/>
              </w:rPr>
              <w:fldChar w:fldCharType="begin"/>
            </w:r>
            <w:r>
              <w:rPr>
                <w:webHidden/>
              </w:rPr>
              <w:instrText xml:space="preserve"> PAGEREF _Toc174386992 \h </w:instrText>
            </w:r>
            <w:r>
              <w:rPr>
                <w:webHidden/>
              </w:rPr>
            </w:r>
            <w:r>
              <w:rPr>
                <w:webHidden/>
              </w:rPr>
              <w:fldChar w:fldCharType="separate"/>
            </w:r>
            <w:r>
              <w:rPr>
                <w:webHidden/>
              </w:rPr>
              <w:t>14</w:t>
            </w:r>
            <w:r>
              <w:rPr>
                <w:webHidden/>
              </w:rPr>
              <w:fldChar w:fldCharType="end"/>
            </w:r>
          </w:hyperlink>
        </w:p>
        <w:p w14:paraId="36BF5CFD" w14:textId="14F210CD" w:rsidR="00C57240" w:rsidRDefault="00C57240">
          <w:pPr>
            <w:pStyle w:val="TOC1"/>
            <w:rPr>
              <w:rFonts w:eastAsiaTheme="minorEastAsia" w:cstheme="minorBidi"/>
              <w:b w:val="0"/>
              <w:bCs w:val="0"/>
              <w:kern w:val="2"/>
              <w:sz w:val="24"/>
              <w:szCs w:val="24"/>
              <w:lang w:val="en-CA" w:eastAsia="en-CA"/>
              <w14:ligatures w14:val="standardContextual"/>
            </w:rPr>
          </w:pPr>
          <w:hyperlink w:anchor="_Toc174386993" w:history="1">
            <w:r w:rsidRPr="001F4343">
              <w:rPr>
                <w:rStyle w:val="Hyperlink"/>
              </w:rPr>
              <w:t>7.</w:t>
            </w:r>
            <w:r>
              <w:rPr>
                <w:rFonts w:eastAsiaTheme="minorEastAsia" w:cstheme="minorBidi"/>
                <w:b w:val="0"/>
                <w:bCs w:val="0"/>
                <w:kern w:val="2"/>
                <w:sz w:val="24"/>
                <w:szCs w:val="24"/>
                <w:lang w:val="en-CA" w:eastAsia="en-CA"/>
                <w14:ligatures w14:val="standardContextual"/>
              </w:rPr>
              <w:tab/>
            </w:r>
            <w:r w:rsidRPr="001F4343">
              <w:rPr>
                <w:rStyle w:val="Hyperlink"/>
              </w:rPr>
              <w:t>Appendix: Computer Requirements</w:t>
            </w:r>
            <w:r>
              <w:rPr>
                <w:webHidden/>
              </w:rPr>
              <w:tab/>
            </w:r>
            <w:r>
              <w:rPr>
                <w:webHidden/>
              </w:rPr>
              <w:fldChar w:fldCharType="begin"/>
            </w:r>
            <w:r>
              <w:rPr>
                <w:webHidden/>
              </w:rPr>
              <w:instrText xml:space="preserve"> PAGEREF _Toc174386993 \h </w:instrText>
            </w:r>
            <w:r>
              <w:rPr>
                <w:webHidden/>
              </w:rPr>
            </w:r>
            <w:r>
              <w:rPr>
                <w:webHidden/>
              </w:rPr>
              <w:fldChar w:fldCharType="separate"/>
            </w:r>
            <w:r>
              <w:rPr>
                <w:webHidden/>
              </w:rPr>
              <w:t>14</w:t>
            </w:r>
            <w:r>
              <w:rPr>
                <w:webHidden/>
              </w:rPr>
              <w:fldChar w:fldCharType="end"/>
            </w:r>
          </w:hyperlink>
        </w:p>
        <w:p w14:paraId="665F2183" w14:textId="3B77595E" w:rsidR="00C57240" w:rsidRDefault="00C57240">
          <w:pPr>
            <w:pStyle w:val="TOC2"/>
            <w:rPr>
              <w:rFonts w:eastAsiaTheme="minorEastAsia"/>
              <w:b w:val="0"/>
              <w:kern w:val="2"/>
              <w:sz w:val="24"/>
              <w:szCs w:val="24"/>
              <w:lang w:val="en-CA" w:eastAsia="en-CA"/>
              <w14:ligatures w14:val="standardContextual"/>
            </w:rPr>
          </w:pPr>
          <w:hyperlink w:anchor="_Toc174386994" w:history="1">
            <w:r w:rsidRPr="001F4343">
              <w:rPr>
                <w:rStyle w:val="Hyperlink"/>
              </w:rPr>
              <w:t>7.1</w:t>
            </w:r>
            <w:r>
              <w:rPr>
                <w:rFonts w:eastAsiaTheme="minorEastAsia"/>
                <w:b w:val="0"/>
                <w:kern w:val="2"/>
                <w:sz w:val="24"/>
                <w:szCs w:val="24"/>
                <w:lang w:val="en-CA" w:eastAsia="en-CA"/>
                <w14:ligatures w14:val="standardContextual"/>
              </w:rPr>
              <w:tab/>
            </w:r>
            <w:r w:rsidRPr="001F4343">
              <w:rPr>
                <w:rStyle w:val="Hyperlink"/>
              </w:rPr>
              <w:t>Minimum Requirements:</w:t>
            </w:r>
            <w:r>
              <w:rPr>
                <w:webHidden/>
              </w:rPr>
              <w:tab/>
            </w:r>
            <w:r>
              <w:rPr>
                <w:webHidden/>
              </w:rPr>
              <w:fldChar w:fldCharType="begin"/>
            </w:r>
            <w:r>
              <w:rPr>
                <w:webHidden/>
              </w:rPr>
              <w:instrText xml:space="preserve"> PAGEREF _Toc174386994 \h </w:instrText>
            </w:r>
            <w:r>
              <w:rPr>
                <w:webHidden/>
              </w:rPr>
            </w:r>
            <w:r>
              <w:rPr>
                <w:webHidden/>
              </w:rPr>
              <w:fldChar w:fldCharType="separate"/>
            </w:r>
            <w:r>
              <w:rPr>
                <w:webHidden/>
              </w:rPr>
              <w:t>14</w:t>
            </w:r>
            <w:r>
              <w:rPr>
                <w:webHidden/>
              </w:rPr>
              <w:fldChar w:fldCharType="end"/>
            </w:r>
          </w:hyperlink>
        </w:p>
        <w:p w14:paraId="6A9582FE" w14:textId="6741ADFB" w:rsidR="00C57240" w:rsidRDefault="00C57240">
          <w:pPr>
            <w:pStyle w:val="TOC2"/>
            <w:rPr>
              <w:rFonts w:eastAsiaTheme="minorEastAsia"/>
              <w:b w:val="0"/>
              <w:kern w:val="2"/>
              <w:sz w:val="24"/>
              <w:szCs w:val="24"/>
              <w:lang w:val="en-CA" w:eastAsia="en-CA"/>
              <w14:ligatures w14:val="standardContextual"/>
            </w:rPr>
          </w:pPr>
          <w:hyperlink w:anchor="_Toc174386995" w:history="1">
            <w:r w:rsidRPr="001F4343">
              <w:rPr>
                <w:rStyle w:val="Hyperlink"/>
              </w:rPr>
              <w:t>7.2</w:t>
            </w:r>
            <w:r>
              <w:rPr>
                <w:rFonts w:eastAsiaTheme="minorEastAsia"/>
                <w:b w:val="0"/>
                <w:kern w:val="2"/>
                <w:sz w:val="24"/>
                <w:szCs w:val="24"/>
                <w:lang w:val="en-CA" w:eastAsia="en-CA"/>
                <w14:ligatures w14:val="standardContextual"/>
              </w:rPr>
              <w:tab/>
            </w:r>
            <w:r w:rsidRPr="001F4343">
              <w:rPr>
                <w:rStyle w:val="Hyperlink"/>
              </w:rPr>
              <w:t>Recommended Requirements:</w:t>
            </w:r>
            <w:r>
              <w:rPr>
                <w:webHidden/>
              </w:rPr>
              <w:tab/>
            </w:r>
            <w:r>
              <w:rPr>
                <w:webHidden/>
              </w:rPr>
              <w:fldChar w:fldCharType="begin"/>
            </w:r>
            <w:r>
              <w:rPr>
                <w:webHidden/>
              </w:rPr>
              <w:instrText xml:space="preserve"> PAGEREF _Toc174386995 \h </w:instrText>
            </w:r>
            <w:r>
              <w:rPr>
                <w:webHidden/>
              </w:rPr>
            </w:r>
            <w:r>
              <w:rPr>
                <w:webHidden/>
              </w:rPr>
              <w:fldChar w:fldCharType="separate"/>
            </w:r>
            <w:r>
              <w:rPr>
                <w:webHidden/>
              </w:rPr>
              <w:t>15</w:t>
            </w:r>
            <w:r>
              <w:rPr>
                <w:webHidden/>
              </w:rPr>
              <w:fldChar w:fldCharType="end"/>
            </w:r>
          </w:hyperlink>
        </w:p>
        <w:p w14:paraId="55C378C7" w14:textId="04CF3367" w:rsidR="00791E08" w:rsidRDefault="00791E08">
          <w:r>
            <w:rPr>
              <w:b/>
              <w:bCs/>
              <w:noProof/>
            </w:rPr>
            <w:fldChar w:fldCharType="end"/>
          </w:r>
        </w:p>
      </w:sdtContent>
    </w:sdt>
    <w:p w14:paraId="1792CE96" w14:textId="77777777" w:rsidR="00973C9E" w:rsidRDefault="00973C9E">
      <w:pPr>
        <w:rPr>
          <w:b/>
          <w:sz w:val="24"/>
          <w:szCs w:val="24"/>
          <w:u w:val="single"/>
        </w:rPr>
      </w:pPr>
      <w:r>
        <w:rPr>
          <w:b/>
          <w:sz w:val="24"/>
          <w:szCs w:val="24"/>
          <w:u w:val="single"/>
        </w:rPr>
        <w:br w:type="page"/>
      </w:r>
    </w:p>
    <w:p w14:paraId="10541BB7" w14:textId="3E831513" w:rsidR="00885DEE" w:rsidRPr="00885DEE" w:rsidRDefault="00D326C0" w:rsidP="002F7249">
      <w:pPr>
        <w:pStyle w:val="ListParagraph"/>
        <w:numPr>
          <w:ilvl w:val="0"/>
          <w:numId w:val="1"/>
        </w:numPr>
        <w:spacing w:after="240" w:line="240" w:lineRule="auto"/>
        <w:ind w:left="360"/>
        <w:contextualSpacing w:val="0"/>
        <w:jc w:val="both"/>
        <w:outlineLvl w:val="0"/>
        <w:rPr>
          <w:b/>
          <w:sz w:val="24"/>
          <w:szCs w:val="24"/>
          <w:u w:val="single"/>
        </w:rPr>
      </w:pPr>
      <w:bookmarkStart w:id="2" w:name="_Toc174386966"/>
      <w:r>
        <w:rPr>
          <w:b/>
          <w:sz w:val="24"/>
          <w:szCs w:val="24"/>
          <w:u w:val="single"/>
        </w:rPr>
        <w:lastRenderedPageBreak/>
        <w:t>Introduction</w:t>
      </w:r>
      <w:bookmarkEnd w:id="2"/>
    </w:p>
    <w:p w14:paraId="05B7FC39" w14:textId="2BE68BC6" w:rsidR="00885DEE" w:rsidRPr="0002624C" w:rsidRDefault="00D326C0" w:rsidP="002F7249">
      <w:pPr>
        <w:pStyle w:val="ListParagraph"/>
        <w:numPr>
          <w:ilvl w:val="1"/>
          <w:numId w:val="1"/>
        </w:numPr>
        <w:spacing w:before="120" w:after="120" w:line="240" w:lineRule="auto"/>
        <w:ind w:left="720"/>
        <w:jc w:val="both"/>
        <w:outlineLvl w:val="1"/>
        <w:rPr>
          <w:b/>
        </w:rPr>
      </w:pPr>
      <w:bookmarkStart w:id="3" w:name="_Toc174386967"/>
      <w:r w:rsidRPr="0002624C">
        <w:rPr>
          <w:b/>
        </w:rPr>
        <w:t>Welcome</w:t>
      </w:r>
      <w:bookmarkEnd w:id="3"/>
    </w:p>
    <w:p w14:paraId="5D26C26C" w14:textId="204ACDDA" w:rsidR="00885DEE" w:rsidRDefault="00D326C0" w:rsidP="00885DEE">
      <w:pPr>
        <w:spacing w:before="120" w:after="0" w:line="240" w:lineRule="auto"/>
        <w:jc w:val="both"/>
      </w:pPr>
      <w:r>
        <w:t xml:space="preserve">Welcome to the Virtual </w:t>
      </w:r>
      <w:r w:rsidR="00EC036E">
        <w:t xml:space="preserve">Reality Chlorine Dioxide plant! </w:t>
      </w:r>
      <w:r>
        <w:t>This VR activity will help you become more familiar with the processes and elements of a real mining engineering plant.</w:t>
      </w:r>
    </w:p>
    <w:p w14:paraId="383CE0CC" w14:textId="77777777" w:rsidR="00D326C0" w:rsidRDefault="00D326C0" w:rsidP="00885DEE">
      <w:pPr>
        <w:spacing w:before="120" w:after="0" w:line="240" w:lineRule="auto"/>
        <w:jc w:val="both"/>
        <w:rPr>
          <w:rFonts w:ascii="Calibri" w:hAnsi="Calibri" w:cs="Calibri"/>
        </w:rPr>
      </w:pPr>
    </w:p>
    <w:p w14:paraId="32FD9FD9" w14:textId="09FDC113" w:rsidR="00885DEE" w:rsidRPr="0002624C" w:rsidRDefault="00D326C0" w:rsidP="002F7249">
      <w:pPr>
        <w:pStyle w:val="ListParagraph"/>
        <w:numPr>
          <w:ilvl w:val="1"/>
          <w:numId w:val="1"/>
        </w:numPr>
        <w:spacing w:before="120" w:after="120" w:line="240" w:lineRule="auto"/>
        <w:ind w:left="720"/>
        <w:jc w:val="both"/>
        <w:outlineLvl w:val="1"/>
        <w:rPr>
          <w:b/>
        </w:rPr>
      </w:pPr>
      <w:bookmarkStart w:id="4" w:name="_Toc174386968"/>
      <w:r w:rsidRPr="0002624C">
        <w:rPr>
          <w:b/>
        </w:rPr>
        <w:t>Safety Precautions</w:t>
      </w:r>
      <w:bookmarkEnd w:id="4"/>
    </w:p>
    <w:p w14:paraId="7D138069" w14:textId="7F5B85F5" w:rsidR="00885DEE" w:rsidRDefault="00D326C0" w:rsidP="00885DEE">
      <w:pPr>
        <w:spacing w:before="120" w:after="0" w:line="240" w:lineRule="auto"/>
        <w:jc w:val="both"/>
      </w:pPr>
      <w:r>
        <w:rPr>
          <w:rStyle w:val="wacimagecontainer"/>
          <w:noProof/>
        </w:rPr>
        <w:drawing>
          <wp:anchor distT="0" distB="0" distL="114300" distR="114300" simplePos="0" relativeHeight="251658240" behindDoc="0" locked="0" layoutInCell="1" allowOverlap="1" wp14:anchorId="30E5BE1A" wp14:editId="2ECC74B5">
            <wp:simplePos x="0" y="0"/>
            <wp:positionH relativeFrom="column">
              <wp:posOffset>0</wp:posOffset>
            </wp:positionH>
            <wp:positionV relativeFrom="paragraph">
              <wp:posOffset>-635</wp:posOffset>
            </wp:positionV>
            <wp:extent cx="914400" cy="914400"/>
            <wp:effectExtent l="0" t="0" r="0" b="0"/>
            <wp:wrapSquare wrapText="bothSides"/>
            <wp:docPr id="2020692381" name="Picture 1" descr="Exclamation 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lamation mark with solid fil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t>When interacting in a VR environment, it is important to be aware of your physical surroundings (especially when using the VR headset). Avoid making any quick and sudden movements, as you may collide with real-life objects. If you experience any discomfort or motion sickness, exit the VR simulation and report your symptoms to your instructor.</w:t>
      </w:r>
    </w:p>
    <w:p w14:paraId="07384F17" w14:textId="77777777" w:rsidR="00D326C0" w:rsidRDefault="00D326C0" w:rsidP="00885DEE">
      <w:pPr>
        <w:spacing w:before="120" w:after="0" w:line="240" w:lineRule="auto"/>
        <w:jc w:val="both"/>
      </w:pPr>
    </w:p>
    <w:p w14:paraId="4F2A9923" w14:textId="468B4567" w:rsidR="00D326C0" w:rsidRPr="0002624C" w:rsidRDefault="00D326C0" w:rsidP="002F7249">
      <w:pPr>
        <w:pStyle w:val="ListParagraph"/>
        <w:numPr>
          <w:ilvl w:val="1"/>
          <w:numId w:val="1"/>
        </w:numPr>
        <w:spacing w:before="120" w:after="120" w:line="240" w:lineRule="auto"/>
        <w:ind w:left="720"/>
        <w:jc w:val="both"/>
        <w:outlineLvl w:val="1"/>
        <w:rPr>
          <w:b/>
        </w:rPr>
      </w:pPr>
      <w:bookmarkStart w:id="5" w:name="_Toc174386969"/>
      <w:r w:rsidRPr="0002624C">
        <w:rPr>
          <w:b/>
        </w:rPr>
        <w:t>Running a Unity Executable on Windows</w:t>
      </w:r>
      <w:bookmarkEnd w:id="5"/>
    </w:p>
    <w:p w14:paraId="593AA726" w14:textId="30ECD599" w:rsidR="00D326C0" w:rsidRPr="00D326C0" w:rsidRDefault="00D326C0" w:rsidP="002F7249">
      <w:pPr>
        <w:pStyle w:val="ListParagraph"/>
        <w:numPr>
          <w:ilvl w:val="0"/>
          <w:numId w:val="2"/>
        </w:numPr>
        <w:spacing w:before="120" w:after="0" w:line="240" w:lineRule="auto"/>
        <w:jc w:val="both"/>
        <w:rPr>
          <w:b/>
          <w:bCs/>
          <w:u w:val="single"/>
        </w:rPr>
      </w:pPr>
      <w:r>
        <w:t>Find the folder where your Unity project was built. This folder will typically contain the executable file (</w:t>
      </w:r>
      <w:r>
        <w:rPr>
          <w:rStyle w:val="HTMLCode"/>
          <w:rFonts w:eastAsiaTheme="minorHAnsi"/>
        </w:rPr>
        <w:t>.exe</w:t>
      </w:r>
      <w:r>
        <w:t>) and a subfolder with the same name as the executable file, which contains additional data required by the executable.</w:t>
      </w:r>
    </w:p>
    <w:p w14:paraId="2E3703F7" w14:textId="2E6A85B6" w:rsidR="00D326C0" w:rsidRPr="00D326C0" w:rsidRDefault="00D326C0" w:rsidP="002F7249">
      <w:pPr>
        <w:pStyle w:val="ListParagraph"/>
        <w:numPr>
          <w:ilvl w:val="0"/>
          <w:numId w:val="2"/>
        </w:numPr>
        <w:spacing w:before="120" w:after="0" w:line="240" w:lineRule="auto"/>
        <w:jc w:val="both"/>
        <w:rPr>
          <w:b/>
          <w:bCs/>
          <w:u w:val="single"/>
        </w:rPr>
      </w:pPr>
      <w:r>
        <w:t>Make sure the following are in the same directory:</w:t>
      </w:r>
    </w:p>
    <w:p w14:paraId="6B5664E6" w14:textId="238DC3DA" w:rsidR="00D326C0" w:rsidRPr="00D326C0" w:rsidRDefault="00D326C0" w:rsidP="002F7249">
      <w:pPr>
        <w:pStyle w:val="ListParagraph"/>
        <w:numPr>
          <w:ilvl w:val="1"/>
          <w:numId w:val="2"/>
        </w:numPr>
        <w:spacing w:before="120" w:after="0" w:line="240" w:lineRule="auto"/>
        <w:jc w:val="both"/>
        <w:rPr>
          <w:b/>
          <w:bCs/>
          <w:u w:val="single"/>
        </w:rPr>
      </w:pPr>
      <w:r>
        <w:t>The executable file (</w:t>
      </w:r>
      <w:r>
        <w:rPr>
          <w:rStyle w:val="HTMLCode"/>
          <w:rFonts w:eastAsiaTheme="minorHAnsi"/>
        </w:rPr>
        <w:t xml:space="preserve">i.e. </w:t>
      </w:r>
      <w:r w:rsidR="003E10EC">
        <w:rPr>
          <w:rStyle w:val="HTMLCode"/>
          <w:rFonts w:eastAsiaTheme="minorHAnsi"/>
        </w:rPr>
        <w:t>ChemicalPlant</w:t>
      </w:r>
      <w:r>
        <w:rPr>
          <w:rStyle w:val="HTMLCode"/>
          <w:rFonts w:eastAsiaTheme="minorHAnsi"/>
        </w:rPr>
        <w:t>.exe</w:t>
      </w:r>
      <w:r>
        <w:t>)</w:t>
      </w:r>
    </w:p>
    <w:p w14:paraId="133576B4" w14:textId="11E557DD" w:rsidR="00D326C0" w:rsidRPr="00D326C0" w:rsidRDefault="00D326C0" w:rsidP="002F7249">
      <w:pPr>
        <w:pStyle w:val="ListParagraph"/>
        <w:numPr>
          <w:ilvl w:val="1"/>
          <w:numId w:val="2"/>
        </w:numPr>
        <w:spacing w:before="120" w:after="0" w:line="240" w:lineRule="auto"/>
        <w:jc w:val="both"/>
        <w:rPr>
          <w:b/>
          <w:bCs/>
          <w:u w:val="single"/>
        </w:rPr>
      </w:pPr>
      <w:r>
        <w:t xml:space="preserve">The </w:t>
      </w:r>
      <w:r w:rsidR="001E7D61">
        <w:rPr>
          <w:rStyle w:val="HTMLCode"/>
          <w:rFonts w:eastAsiaTheme="minorHAnsi"/>
        </w:rPr>
        <w:t xml:space="preserve">ChemicalPlant </w:t>
      </w:r>
      <w:r>
        <w:rPr>
          <w:rStyle w:val="HTMLCode"/>
          <w:rFonts w:eastAsiaTheme="minorHAnsi"/>
        </w:rPr>
        <w:t>Data</w:t>
      </w:r>
      <w:r>
        <w:t xml:space="preserve"> folder</w:t>
      </w:r>
    </w:p>
    <w:p w14:paraId="068B7321" w14:textId="27703EF0" w:rsidR="00D326C0" w:rsidRPr="00D00CB9" w:rsidRDefault="00D00CB9" w:rsidP="002F7249">
      <w:pPr>
        <w:pStyle w:val="ListParagraph"/>
        <w:numPr>
          <w:ilvl w:val="1"/>
          <w:numId w:val="2"/>
        </w:numPr>
        <w:spacing w:before="120" w:after="0" w:line="240" w:lineRule="auto"/>
        <w:jc w:val="both"/>
        <w:rPr>
          <w:b/>
          <w:bCs/>
          <w:u w:val="single"/>
        </w:rPr>
      </w:pPr>
      <w:r>
        <w:t>UnityPlayer.dll</w:t>
      </w:r>
    </w:p>
    <w:p w14:paraId="478A5039" w14:textId="0EEE611B" w:rsidR="00D00CB9" w:rsidRPr="00EC036E" w:rsidRDefault="00D00CB9" w:rsidP="002F7249">
      <w:pPr>
        <w:pStyle w:val="ListParagraph"/>
        <w:numPr>
          <w:ilvl w:val="0"/>
          <w:numId w:val="2"/>
        </w:numPr>
        <w:spacing w:before="120" w:after="0" w:line="240" w:lineRule="auto"/>
        <w:jc w:val="both"/>
        <w:rPr>
          <w:b/>
          <w:bCs/>
          <w:u w:val="single"/>
        </w:rPr>
      </w:pPr>
      <w:r>
        <w:t>Double-click the executable file (</w:t>
      </w:r>
      <w:r w:rsidR="003E10EC">
        <w:rPr>
          <w:rStyle w:val="HTMLCode"/>
          <w:rFonts w:eastAsiaTheme="minorHAnsi"/>
        </w:rPr>
        <w:t>ChemicalPlant</w:t>
      </w:r>
      <w:r>
        <w:rPr>
          <w:rStyle w:val="HTMLCode"/>
          <w:rFonts w:eastAsiaTheme="minorHAnsi"/>
        </w:rPr>
        <w:t>.exe</w:t>
      </w:r>
      <w:r>
        <w:t>). This will start the application.</w:t>
      </w:r>
    </w:p>
    <w:p w14:paraId="3FA39C65" w14:textId="77777777" w:rsidR="00EC036E" w:rsidRDefault="00EC036E" w:rsidP="00EC036E">
      <w:pPr>
        <w:spacing w:before="120" w:after="0" w:line="240" w:lineRule="auto"/>
        <w:jc w:val="both"/>
        <w:rPr>
          <w:b/>
          <w:bCs/>
          <w:u w:val="single"/>
        </w:rPr>
      </w:pPr>
    </w:p>
    <w:p w14:paraId="6C8F47A9" w14:textId="0B264A43" w:rsidR="00EC036E" w:rsidRPr="00EC036E" w:rsidRDefault="00EC036E" w:rsidP="00EC036E">
      <w:pPr>
        <w:spacing w:before="120" w:after="0" w:line="240" w:lineRule="auto"/>
        <w:jc w:val="center"/>
        <w:rPr>
          <w:b/>
          <w:bCs/>
          <w:u w:val="single"/>
        </w:rPr>
      </w:pPr>
      <w:r w:rsidRPr="00EC036E">
        <w:rPr>
          <w:b/>
          <w:bCs/>
          <w:noProof/>
          <w:u w:val="single"/>
        </w:rPr>
        <w:drawing>
          <wp:inline distT="0" distB="0" distL="0" distR="0" wp14:anchorId="56FB946D" wp14:editId="0F3A33D0">
            <wp:extent cx="3901778" cy="1905165"/>
            <wp:effectExtent l="171450" t="171450" r="156210" b="190500"/>
            <wp:docPr id="2" name="Picture 2"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
                    <pic:cNvPicPr/>
                  </pic:nvPicPr>
                  <pic:blipFill>
                    <a:blip r:embed="rId13"/>
                    <a:stretch>
                      <a:fillRect/>
                    </a:stretch>
                  </pic:blipFill>
                  <pic:spPr>
                    <a:xfrm>
                      <a:off x="0" y="0"/>
                      <a:ext cx="3901778" cy="1905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E66ED0D" w14:textId="108C961E" w:rsidR="00D00CB9" w:rsidRPr="00791E08" w:rsidRDefault="00D00CB9" w:rsidP="00791E08">
      <w:pPr>
        <w:spacing w:before="120" w:after="0" w:line="240" w:lineRule="auto"/>
        <w:jc w:val="both"/>
        <w:rPr>
          <w:rStyle w:val="normaltextrun"/>
          <w:rFonts w:ascii="Aptos" w:hAnsi="Aptos"/>
        </w:rPr>
      </w:pPr>
      <w:r w:rsidRPr="00791E08">
        <w:rPr>
          <w:rStyle w:val="normaltextrun"/>
          <w:rFonts w:ascii="Aptos" w:hAnsi="Aptos"/>
        </w:rPr>
        <w:t>When you run the executable for the first time, you might be prompted with a configuration window where you can set the screen resolution, graphics quality, and input settings. Adjust these settings as needed and click "Play" or "OK" to start the application.</w:t>
      </w:r>
    </w:p>
    <w:p w14:paraId="501BB8D4" w14:textId="57362506" w:rsidR="00D00CB9" w:rsidRPr="0002624C" w:rsidRDefault="00D00CB9" w:rsidP="002F7249">
      <w:pPr>
        <w:pStyle w:val="ListParagraph"/>
        <w:numPr>
          <w:ilvl w:val="1"/>
          <w:numId w:val="1"/>
        </w:numPr>
        <w:spacing w:before="120" w:after="120" w:line="240" w:lineRule="auto"/>
        <w:ind w:left="720"/>
        <w:jc w:val="both"/>
        <w:outlineLvl w:val="1"/>
        <w:rPr>
          <w:b/>
        </w:rPr>
      </w:pPr>
      <w:bookmarkStart w:id="6" w:name="_Toc174386970"/>
      <w:r w:rsidRPr="0002624C">
        <w:rPr>
          <w:b/>
        </w:rPr>
        <w:t>Troubleshooting Common Issues</w:t>
      </w:r>
      <w:bookmarkEnd w:id="6"/>
    </w:p>
    <w:p w14:paraId="4A65A4C9" w14:textId="739B16B2" w:rsidR="00D00CB9" w:rsidRPr="00D00CB9" w:rsidRDefault="00D00CB9" w:rsidP="002F7249">
      <w:pPr>
        <w:pStyle w:val="ListParagraph"/>
        <w:numPr>
          <w:ilvl w:val="0"/>
          <w:numId w:val="3"/>
        </w:numPr>
        <w:spacing w:before="120" w:after="0" w:line="240" w:lineRule="auto"/>
        <w:jc w:val="both"/>
        <w:rPr>
          <w:b/>
          <w:bCs/>
          <w:u w:val="single"/>
        </w:rPr>
      </w:pPr>
      <w:r>
        <w:rPr>
          <w:rStyle w:val="Strong"/>
        </w:rPr>
        <w:t>Missing Files Error</w:t>
      </w:r>
      <w:r>
        <w:t xml:space="preserve">: Ensure that the </w:t>
      </w:r>
      <w:r w:rsidR="003E10EC">
        <w:rPr>
          <w:rStyle w:val="HTMLCode"/>
          <w:rFonts w:eastAsiaTheme="minorHAnsi"/>
        </w:rPr>
        <w:t>ChemicalPlant</w:t>
      </w:r>
      <w:r>
        <w:rPr>
          <w:rStyle w:val="HTMLCode"/>
          <w:rFonts w:eastAsiaTheme="minorHAnsi"/>
        </w:rPr>
        <w:t>_Data</w:t>
      </w:r>
      <w:r>
        <w:t xml:space="preserve"> folder is in the same directory as the executable. (Always keep the executable and its associated data folder together when moving or </w:t>
      </w:r>
      <w:r>
        <w:lastRenderedPageBreak/>
        <w:t>copying the project to avoid missing file errors. Copy</w:t>
      </w:r>
      <w:r w:rsidR="001E7D61">
        <w:t>ing</w:t>
      </w:r>
      <w:r>
        <w:t>-and-pasting the .exe file to a directory without bringing its required components will render it unusable)</w:t>
      </w:r>
    </w:p>
    <w:p w14:paraId="3942BF5F" w14:textId="2AE8656A" w:rsidR="00D00CB9" w:rsidRPr="00D00CB9" w:rsidRDefault="00D00CB9" w:rsidP="002F7249">
      <w:pPr>
        <w:pStyle w:val="ListParagraph"/>
        <w:numPr>
          <w:ilvl w:val="0"/>
          <w:numId w:val="3"/>
        </w:numPr>
        <w:spacing w:before="120" w:after="0" w:line="240" w:lineRule="auto"/>
        <w:jc w:val="both"/>
        <w:rPr>
          <w:b/>
          <w:bCs/>
          <w:u w:val="single"/>
        </w:rPr>
      </w:pPr>
      <w:r>
        <w:rPr>
          <w:rStyle w:val="Strong"/>
        </w:rPr>
        <w:t>Graphics or Performance Issues</w:t>
      </w:r>
      <w:r>
        <w:t>: Adjust the graphics quality settings in the configuration window to a lower setting to improve performance.</w:t>
      </w:r>
    </w:p>
    <w:p w14:paraId="7133D8A4" w14:textId="6FEF1308" w:rsidR="00D326C0" w:rsidRPr="00D00CB9" w:rsidRDefault="00D00CB9" w:rsidP="002F7249">
      <w:pPr>
        <w:pStyle w:val="ListParagraph"/>
        <w:numPr>
          <w:ilvl w:val="0"/>
          <w:numId w:val="3"/>
        </w:numPr>
        <w:spacing w:before="120" w:after="0" w:line="240" w:lineRule="auto"/>
        <w:jc w:val="both"/>
        <w:rPr>
          <w:b/>
          <w:bCs/>
          <w:u w:val="single"/>
        </w:rPr>
      </w:pPr>
      <w:r>
        <w:rPr>
          <w:rStyle w:val="Strong"/>
        </w:rPr>
        <w:t>Input Issues</w:t>
      </w:r>
      <w:r>
        <w:t>: Ensure that your keyboard, mouse, or VR controllers are properly connected and configured.</w:t>
      </w:r>
    </w:p>
    <w:p w14:paraId="1BAAF45F" w14:textId="06BE0DC1" w:rsidR="006557D2" w:rsidRDefault="006557D2">
      <w:pPr>
        <w:rPr>
          <w:b/>
          <w:bCs/>
          <w:u w:val="single"/>
        </w:rPr>
      </w:pPr>
      <w:r>
        <w:rPr>
          <w:b/>
          <w:bCs/>
          <w:u w:val="single"/>
        </w:rPr>
        <w:br w:type="page"/>
      </w:r>
    </w:p>
    <w:p w14:paraId="044AB278" w14:textId="3632C086" w:rsidR="00D326C0" w:rsidRPr="006557D2" w:rsidRDefault="00D326C0" w:rsidP="002F7249">
      <w:pPr>
        <w:pStyle w:val="ListParagraph"/>
        <w:numPr>
          <w:ilvl w:val="0"/>
          <w:numId w:val="1"/>
        </w:numPr>
        <w:spacing w:after="240" w:line="240" w:lineRule="auto"/>
        <w:ind w:left="360"/>
        <w:contextualSpacing w:val="0"/>
        <w:jc w:val="both"/>
        <w:outlineLvl w:val="0"/>
        <w:rPr>
          <w:b/>
          <w:sz w:val="24"/>
          <w:szCs w:val="24"/>
          <w:u w:val="single"/>
        </w:rPr>
      </w:pPr>
      <w:bookmarkStart w:id="7" w:name="_Toc174386971"/>
      <w:r w:rsidRPr="006557D2">
        <w:rPr>
          <w:b/>
          <w:sz w:val="24"/>
          <w:szCs w:val="24"/>
          <w:u w:val="single"/>
        </w:rPr>
        <w:lastRenderedPageBreak/>
        <w:t>Setup and Navigation</w:t>
      </w:r>
      <w:bookmarkEnd w:id="7"/>
    </w:p>
    <w:p w14:paraId="70322D6F" w14:textId="600E1AEA" w:rsidR="00885DEE" w:rsidRPr="006557D2" w:rsidRDefault="00D00CB9" w:rsidP="002F7249">
      <w:pPr>
        <w:pStyle w:val="ListParagraph"/>
        <w:numPr>
          <w:ilvl w:val="1"/>
          <w:numId w:val="1"/>
        </w:numPr>
        <w:spacing w:before="120" w:after="120" w:line="240" w:lineRule="auto"/>
        <w:ind w:left="720"/>
        <w:jc w:val="both"/>
        <w:outlineLvl w:val="1"/>
        <w:rPr>
          <w:b/>
        </w:rPr>
      </w:pPr>
      <w:bookmarkStart w:id="8" w:name="_Toc174386972"/>
      <w:r w:rsidRPr="006557D2">
        <w:rPr>
          <w:b/>
        </w:rPr>
        <w:t>Preparing for VR Mode</w:t>
      </w:r>
      <w:bookmarkEnd w:id="8"/>
    </w:p>
    <w:p w14:paraId="5005EDBD" w14:textId="3C3AFBEB" w:rsidR="00885DEE" w:rsidRDefault="00D00CB9" w:rsidP="00885DEE">
      <w:pPr>
        <w:keepNext/>
        <w:spacing w:before="120" w:after="0" w:line="240" w:lineRule="auto"/>
        <w:jc w:val="both"/>
        <w:rPr>
          <w:rFonts w:ascii="Calibri" w:hAnsi="Calibri" w:cs="Calibri"/>
        </w:rPr>
      </w:pPr>
      <w:r>
        <w:rPr>
          <w:rFonts w:ascii="Calibri" w:hAnsi="Calibri" w:cs="Calibri"/>
        </w:rPr>
        <w:t xml:space="preserve">Before you begin, please ensure that you are properly wearing the VR headset and holding the controllers. </w:t>
      </w:r>
    </w:p>
    <w:p w14:paraId="17F3E840" w14:textId="60B8E786" w:rsidR="00D00CB9" w:rsidRDefault="00D00CB9" w:rsidP="00D00CB9">
      <w:pPr>
        <w:pStyle w:val="paragraph"/>
        <w:textAlignment w:val="baseline"/>
        <w:rPr>
          <w:rFonts w:ascii="Segoe UI" w:hAnsi="Segoe UI" w:cs="Segoe UI"/>
        </w:rPr>
      </w:pPr>
      <w:r>
        <w:rPr>
          <w:rStyle w:val="wacimagecontainer"/>
          <w:rFonts w:ascii="Segoe UI" w:hAnsi="Segoe UI" w:cs="Segoe UI"/>
          <w:noProof/>
        </w:rPr>
        <w:drawing>
          <wp:inline distT="0" distB="0" distL="0" distR="0" wp14:anchorId="1B8D549E" wp14:editId="5B2CCCC7">
            <wp:extent cx="1581150" cy="1657350"/>
            <wp:effectExtent l="0" t="0" r="0" b="0"/>
            <wp:docPr id="2068648961" name="Picture 2" descr="A person wearing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erson wearing a virtual reality heads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1150" cy="1657350"/>
                    </a:xfrm>
                    <a:prstGeom prst="rect">
                      <a:avLst/>
                    </a:prstGeom>
                    <a:noFill/>
                    <a:ln>
                      <a:noFill/>
                    </a:ln>
                  </pic:spPr>
                </pic:pic>
              </a:graphicData>
            </a:graphic>
          </wp:inline>
        </w:drawing>
      </w:r>
    </w:p>
    <w:p w14:paraId="709AAE7E" w14:textId="2A07AD0A" w:rsidR="00D00CB9" w:rsidRDefault="00D00CB9" w:rsidP="00D00CB9">
      <w:pPr>
        <w:pStyle w:val="paragraph"/>
        <w:textAlignment w:val="baseline"/>
        <w:rPr>
          <w:rFonts w:asciiTheme="minorHAnsi" w:hAnsiTheme="minorHAnsi" w:cstheme="minorHAnsi"/>
          <w:sz w:val="22"/>
          <w:szCs w:val="22"/>
        </w:rPr>
      </w:pPr>
      <w:r w:rsidRPr="00D00CB9">
        <w:rPr>
          <w:rFonts w:asciiTheme="minorHAnsi" w:hAnsiTheme="minorHAnsi" w:cstheme="minorHAnsi"/>
          <w:sz w:val="22"/>
          <w:szCs w:val="22"/>
        </w:rPr>
        <w:t xml:space="preserve">The HTC vive </w:t>
      </w:r>
      <w:r>
        <w:rPr>
          <w:rFonts w:asciiTheme="minorHAnsi" w:hAnsiTheme="minorHAnsi" w:cstheme="minorHAnsi"/>
          <w:sz w:val="22"/>
          <w:szCs w:val="22"/>
        </w:rPr>
        <w:t xml:space="preserve">headset can be adjusted with a knob on the back of the headset, as well as a knob on the bottom right of the visor, which will calibrate the focus of the lens. Adjust both to minimize the level of blurriness. </w:t>
      </w:r>
    </w:p>
    <w:p w14:paraId="7FBCEE4E" w14:textId="1DB030B0" w:rsidR="003E10EC" w:rsidRPr="003E10EC" w:rsidRDefault="003E10EC" w:rsidP="00D00CB9">
      <w:pPr>
        <w:pStyle w:val="paragraph"/>
        <w:textAlignment w:val="baseline"/>
        <w:rPr>
          <w:rFonts w:asciiTheme="minorHAnsi" w:hAnsiTheme="minorHAnsi" w:cstheme="minorHAnsi"/>
          <w:b/>
          <w:bCs/>
          <w:sz w:val="22"/>
          <w:szCs w:val="22"/>
        </w:rPr>
      </w:pPr>
      <w:r>
        <w:rPr>
          <w:rFonts w:asciiTheme="minorHAnsi" w:hAnsiTheme="minorHAnsi" w:cstheme="minorHAnsi"/>
          <w:sz w:val="22"/>
          <w:szCs w:val="22"/>
        </w:rPr>
        <w:t xml:space="preserve">If the HTC Vive hasn’t been previously set-up, visit </w:t>
      </w:r>
      <w:hyperlink r:id="rId15" w:history="1">
        <w:r w:rsidRPr="003E10EC">
          <w:rPr>
            <w:rStyle w:val="Hyperlink"/>
            <w:rFonts w:asciiTheme="minorHAnsi" w:hAnsiTheme="minorHAnsi" w:cstheme="minorHAnsi"/>
            <w:sz w:val="22"/>
            <w:szCs w:val="22"/>
          </w:rPr>
          <w:t>this link</w:t>
        </w:r>
      </w:hyperlink>
      <w:r>
        <w:rPr>
          <w:rFonts w:asciiTheme="minorHAnsi" w:hAnsiTheme="minorHAnsi" w:cstheme="minorHAnsi"/>
          <w:sz w:val="22"/>
          <w:szCs w:val="22"/>
        </w:rPr>
        <w:t xml:space="preserve"> or see </w:t>
      </w:r>
      <w:r>
        <w:rPr>
          <w:rFonts w:asciiTheme="minorHAnsi" w:hAnsiTheme="minorHAnsi" w:cstheme="minorHAnsi"/>
          <w:b/>
          <w:bCs/>
          <w:sz w:val="22"/>
          <w:szCs w:val="22"/>
        </w:rPr>
        <w:t>Section 6: First-time HTC Vive Setup</w:t>
      </w:r>
    </w:p>
    <w:p w14:paraId="4D897C15" w14:textId="684125D2" w:rsidR="00BC440D" w:rsidRPr="006557D2" w:rsidRDefault="00AE2E13" w:rsidP="002F7249">
      <w:pPr>
        <w:pStyle w:val="ListParagraph"/>
        <w:numPr>
          <w:ilvl w:val="1"/>
          <w:numId w:val="1"/>
        </w:numPr>
        <w:spacing w:before="120" w:after="120" w:line="240" w:lineRule="auto"/>
        <w:ind w:left="720"/>
        <w:jc w:val="both"/>
        <w:outlineLvl w:val="1"/>
        <w:rPr>
          <w:b/>
        </w:rPr>
      </w:pPr>
      <w:bookmarkStart w:id="9" w:name="_Toc174386973"/>
      <w:r w:rsidRPr="006557D2">
        <w:rPr>
          <w:b/>
        </w:rPr>
        <w:t>Navigating in VR Mode</w:t>
      </w:r>
      <w:bookmarkEnd w:id="9"/>
    </w:p>
    <w:p w14:paraId="5CA433CF" w14:textId="323AD02A" w:rsidR="00BC440D" w:rsidRPr="00BC440D" w:rsidRDefault="00BC440D" w:rsidP="002F7249">
      <w:pPr>
        <w:pStyle w:val="ListParagraph"/>
        <w:numPr>
          <w:ilvl w:val="0"/>
          <w:numId w:val="17"/>
        </w:numPr>
        <w:spacing w:before="120" w:after="0" w:line="240" w:lineRule="auto"/>
        <w:jc w:val="both"/>
        <w:rPr>
          <w:rFonts w:ascii="Calibri" w:hAnsi="Calibri" w:cs="Calibri"/>
        </w:rPr>
      </w:pPr>
      <w:r w:rsidRPr="00BC440D">
        <w:rPr>
          <w:rFonts w:ascii="Calibri" w:hAnsi="Calibri" w:cs="Calibri"/>
        </w:rPr>
        <w:t>Navigate the environment by moving around and turning your head with the headset.</w:t>
      </w:r>
      <w:r>
        <w:rPr>
          <w:rFonts w:ascii="Calibri" w:hAnsi="Calibri" w:cs="Calibri"/>
        </w:rPr>
        <w:t>’</w:t>
      </w:r>
    </w:p>
    <w:p w14:paraId="226486B6" w14:textId="685F996A" w:rsidR="00BC440D" w:rsidRPr="00BC440D" w:rsidRDefault="00BC440D" w:rsidP="002F7249">
      <w:pPr>
        <w:pStyle w:val="ListParagraph"/>
        <w:numPr>
          <w:ilvl w:val="0"/>
          <w:numId w:val="17"/>
        </w:numPr>
        <w:spacing w:before="120" w:after="0" w:line="240" w:lineRule="auto"/>
        <w:jc w:val="both"/>
        <w:rPr>
          <w:rFonts w:ascii="Calibri" w:hAnsi="Calibri" w:cs="Calibri"/>
        </w:rPr>
      </w:pPr>
      <w:r w:rsidRPr="00BC440D">
        <w:rPr>
          <w:rFonts w:ascii="Calibri" w:hAnsi="Calibri" w:cs="Calibri"/>
        </w:rPr>
        <w:t>Use the controllers to move within the environment by aiming at a location through the projection line by holding down the Trackpad button (see Figure 1), and release the button to teleport there.</w:t>
      </w:r>
    </w:p>
    <w:p w14:paraId="20CA212E" w14:textId="11F683AE" w:rsidR="00BC440D" w:rsidRPr="009B6164" w:rsidRDefault="00BC440D" w:rsidP="002F7249">
      <w:pPr>
        <w:pStyle w:val="ListParagraph"/>
        <w:numPr>
          <w:ilvl w:val="0"/>
          <w:numId w:val="17"/>
        </w:numPr>
      </w:pPr>
      <w:r w:rsidRPr="00BC440D">
        <w:rPr>
          <w:rFonts w:ascii="Calibri" w:hAnsi="Calibri" w:cs="Calibri"/>
        </w:rPr>
        <w:t>Select and answer questions on the virtual board, and interact with objects and machinery using</w:t>
      </w:r>
      <w:r>
        <w:rPr>
          <w:rFonts w:ascii="Calibri" w:hAnsi="Calibri" w:cs="Calibri"/>
        </w:rPr>
        <w:t xml:space="preserve"> the Trigger button</w:t>
      </w:r>
    </w:p>
    <w:p w14:paraId="49601C0F" w14:textId="6CAFBEB7" w:rsidR="009B6164" w:rsidRDefault="009B6164" w:rsidP="009B6164">
      <w:pPr>
        <w:rPr>
          <w:b/>
          <w:bCs/>
        </w:rPr>
      </w:pPr>
      <w:r>
        <w:rPr>
          <w:b/>
          <w:bCs/>
        </w:rPr>
        <w:t>Going through a Door in VR Mode</w:t>
      </w:r>
    </w:p>
    <w:p w14:paraId="5295E021" w14:textId="77777777" w:rsidR="009B6164" w:rsidRPr="009B6164" w:rsidRDefault="009B6164" w:rsidP="002F7249">
      <w:pPr>
        <w:pStyle w:val="ListParagraph"/>
        <w:numPr>
          <w:ilvl w:val="0"/>
          <w:numId w:val="21"/>
        </w:numPr>
      </w:pPr>
      <w:r w:rsidRPr="009B6164">
        <w:t>Aim the Teleport Pointer:</w:t>
      </w:r>
    </w:p>
    <w:p w14:paraId="349B4120" w14:textId="75983DB9" w:rsidR="009B6164" w:rsidRPr="009B6164" w:rsidRDefault="009B6164" w:rsidP="002F7249">
      <w:pPr>
        <w:pStyle w:val="ListParagraph"/>
        <w:numPr>
          <w:ilvl w:val="1"/>
          <w:numId w:val="21"/>
        </w:numPr>
      </w:pPr>
      <w:r w:rsidRPr="009B6164">
        <w:t>Use your VR controller to point at the ground on the other side of the door. Typically, this is done by pressing and holding a button on your controller that activates the teleport function. A visible pointer or arc should appear.</w:t>
      </w:r>
    </w:p>
    <w:p w14:paraId="1B07DDE6" w14:textId="77777777" w:rsidR="009B6164" w:rsidRDefault="009B6164" w:rsidP="002F7249">
      <w:pPr>
        <w:pStyle w:val="ListParagraph"/>
        <w:numPr>
          <w:ilvl w:val="0"/>
          <w:numId w:val="21"/>
        </w:numPr>
      </w:pPr>
      <w:r w:rsidRPr="009B6164">
        <w:t>Position the Teleport Target:</w:t>
      </w:r>
    </w:p>
    <w:p w14:paraId="19648F04" w14:textId="775D7919" w:rsidR="009B6164" w:rsidRDefault="009B6164" w:rsidP="002F7249">
      <w:pPr>
        <w:pStyle w:val="ListParagraph"/>
        <w:numPr>
          <w:ilvl w:val="1"/>
          <w:numId w:val="21"/>
        </w:numPr>
      </w:pPr>
      <w:r w:rsidRPr="009B6164">
        <w:t>Move the teleport pointer to position it on the ground past the door. Ensure the pointer is accurately placed where you want to teleport</w:t>
      </w:r>
      <w:r>
        <w:t>.</w:t>
      </w:r>
    </w:p>
    <w:p w14:paraId="5787CE58" w14:textId="296DB109" w:rsidR="009B6164" w:rsidRPr="009B6164" w:rsidRDefault="009B6164" w:rsidP="002F7249">
      <w:pPr>
        <w:pStyle w:val="ListParagraph"/>
        <w:numPr>
          <w:ilvl w:val="0"/>
          <w:numId w:val="21"/>
        </w:numPr>
      </w:pPr>
      <w:r>
        <w:t>Release the Button:</w:t>
      </w:r>
    </w:p>
    <w:p w14:paraId="1003DE8A" w14:textId="764C4912" w:rsidR="009B6164" w:rsidRDefault="009B6164" w:rsidP="002F7249">
      <w:pPr>
        <w:pStyle w:val="ListParagraph"/>
        <w:numPr>
          <w:ilvl w:val="1"/>
          <w:numId w:val="21"/>
        </w:numPr>
      </w:pPr>
      <w:r>
        <w:t>Once the teleport target is positioned correctly on the other side of the door, release the button. Your character should instantly move to the target location.</w:t>
      </w:r>
    </w:p>
    <w:p w14:paraId="4D3DB6A2" w14:textId="5131657E" w:rsidR="009B6164" w:rsidRPr="009B6164" w:rsidRDefault="009B6164" w:rsidP="002F7249">
      <w:pPr>
        <w:pStyle w:val="ListParagraph"/>
        <w:numPr>
          <w:ilvl w:val="1"/>
          <w:numId w:val="21"/>
        </w:numPr>
      </w:pPr>
      <w:r>
        <w:t>If the character does not teleport or the teleportation circle turns red, try a different angle.-</w:t>
      </w:r>
    </w:p>
    <w:p w14:paraId="57E85563" w14:textId="77777777" w:rsidR="009B6164" w:rsidRPr="009B6164" w:rsidRDefault="009B6164" w:rsidP="009B6164"/>
    <w:p w14:paraId="369B6137" w14:textId="6C1DFED6" w:rsidR="00D00CB9" w:rsidRDefault="00AE2E13" w:rsidP="009B6164">
      <w:pPr>
        <w:rPr>
          <w:rFonts w:ascii="Calibri" w:hAnsi="Calibri" w:cs="Calibri"/>
        </w:rPr>
      </w:pPr>
      <w:r>
        <w:rPr>
          <w:rStyle w:val="wacimagecontainer"/>
          <w:noProof/>
        </w:rPr>
        <w:lastRenderedPageBreak/>
        <w:drawing>
          <wp:inline distT="0" distB="0" distL="0" distR="0" wp14:anchorId="3185D3AD" wp14:editId="716A98F6">
            <wp:extent cx="5943600" cy="2945130"/>
            <wp:effectExtent l="0" t="0" r="0" b="7620"/>
            <wp:docPr id="1059365674" name="Picture 3" descr="Vive controller rotation axis to skeletal mesh head bone. - XR Development  - Epic Developer Community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ve controller rotation axis to skeletal mesh head bone. - XR Development  - Epic Developer Community Foru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329FA416" w14:textId="1104F768" w:rsidR="00AE2E13" w:rsidRDefault="00AE2E13" w:rsidP="00AE2E13">
      <w:pPr>
        <w:keepNext/>
        <w:spacing w:before="120" w:after="0" w:line="240" w:lineRule="auto"/>
        <w:jc w:val="center"/>
        <w:rPr>
          <w:rStyle w:val="normaltextrun"/>
          <w:rFonts w:ascii="Aptos" w:hAnsi="Aptos"/>
        </w:rPr>
      </w:pPr>
      <w:r w:rsidRPr="009B548F">
        <w:rPr>
          <w:rStyle w:val="normaltextrun"/>
          <w:rFonts w:ascii="Aptos" w:hAnsi="Aptos"/>
          <w:b/>
          <w:bCs/>
          <w:u w:val="single"/>
        </w:rPr>
        <w:t>Figure 1</w:t>
      </w:r>
      <w:r>
        <w:rPr>
          <w:rStyle w:val="normaltextrun"/>
          <w:rFonts w:ascii="Aptos" w:hAnsi="Aptos"/>
        </w:rPr>
        <w:t>: HTC Vive Controller Diagram: only Trackpad and Trigger are necessary for this activity</w:t>
      </w:r>
    </w:p>
    <w:p w14:paraId="24B4C3A0" w14:textId="77777777" w:rsidR="00BC440D" w:rsidRDefault="00BC440D" w:rsidP="00AE2E13">
      <w:pPr>
        <w:keepNext/>
        <w:spacing w:before="120" w:after="0" w:line="240" w:lineRule="auto"/>
        <w:jc w:val="center"/>
        <w:rPr>
          <w:rFonts w:ascii="Calibri" w:hAnsi="Calibri" w:cs="Calibri"/>
        </w:rPr>
      </w:pPr>
    </w:p>
    <w:p w14:paraId="7C20AD71" w14:textId="3207B8BD" w:rsidR="00AE2E13" w:rsidRPr="006557D2" w:rsidRDefault="00AE2E13" w:rsidP="002F7249">
      <w:pPr>
        <w:pStyle w:val="ListParagraph"/>
        <w:numPr>
          <w:ilvl w:val="1"/>
          <w:numId w:val="1"/>
        </w:numPr>
        <w:spacing w:before="120" w:after="120" w:line="240" w:lineRule="auto"/>
        <w:ind w:left="720"/>
        <w:jc w:val="both"/>
        <w:outlineLvl w:val="1"/>
        <w:rPr>
          <w:b/>
        </w:rPr>
      </w:pPr>
      <w:bookmarkStart w:id="10" w:name="_Toc174386974"/>
      <w:r w:rsidRPr="006557D2">
        <w:rPr>
          <w:b/>
        </w:rPr>
        <w:t>Navigating in Keyboard and Mouse mode</w:t>
      </w:r>
      <w:bookmarkEnd w:id="10"/>
    </w:p>
    <w:p w14:paraId="73324C72" w14:textId="302E54DB" w:rsidR="00AE2E13" w:rsidRDefault="00AE2E13" w:rsidP="00AE2E13">
      <w:pPr>
        <w:spacing w:before="120" w:after="0" w:line="240" w:lineRule="auto"/>
        <w:jc w:val="both"/>
      </w:pPr>
      <w:r>
        <w:t>Use the WASD keys or arrow keys for movement.</w:t>
      </w:r>
    </w:p>
    <w:p w14:paraId="75E0A995" w14:textId="4EF5DDE0" w:rsidR="00AE2E13" w:rsidRDefault="00AE2E13" w:rsidP="00AE2E13">
      <w:pPr>
        <w:spacing w:before="120" w:after="0" w:line="240" w:lineRule="auto"/>
        <w:jc w:val="both"/>
      </w:pPr>
      <w:r>
        <w:t>Use the mouse to click on objects, answer questions, and interact.</w:t>
      </w:r>
    </w:p>
    <w:p w14:paraId="730FEA39" w14:textId="747A1754" w:rsidR="00AE2E13" w:rsidRPr="00AE2E13" w:rsidRDefault="00AE2E13" w:rsidP="00AE2E13">
      <w:pPr>
        <w:spacing w:before="120" w:after="0" w:line="240" w:lineRule="auto"/>
        <w:jc w:val="both"/>
        <w:rPr>
          <w:b/>
          <w:bCs/>
          <w:lang w:val="en-CA"/>
        </w:rPr>
      </w:pPr>
      <w:r w:rsidRPr="00AE2E13">
        <w:rPr>
          <w:b/>
          <w:bCs/>
          <w:lang w:val="en-CA"/>
        </w:rPr>
        <w:t>Key Functions</w:t>
      </w:r>
    </w:p>
    <w:p w14:paraId="44997D40" w14:textId="0D910039" w:rsidR="00AE2E13" w:rsidRPr="00AE2E13" w:rsidRDefault="00AE2E13" w:rsidP="002F7249">
      <w:pPr>
        <w:pStyle w:val="ListParagraph"/>
        <w:numPr>
          <w:ilvl w:val="0"/>
          <w:numId w:val="4"/>
        </w:numPr>
        <w:spacing w:before="120" w:after="0" w:line="240" w:lineRule="auto"/>
        <w:jc w:val="both"/>
        <w:rPr>
          <w:lang w:val="en-CA"/>
        </w:rPr>
      </w:pPr>
      <w:r w:rsidRPr="00AE2E13">
        <w:rPr>
          <w:lang w:val="en-CA"/>
        </w:rPr>
        <w:t>W / Up Arrow: Move forward</w:t>
      </w:r>
    </w:p>
    <w:p w14:paraId="4F66D37F" w14:textId="05BB04B2" w:rsidR="00AE2E13" w:rsidRPr="00AE2E13" w:rsidRDefault="00AE2E13" w:rsidP="002F7249">
      <w:pPr>
        <w:pStyle w:val="ListParagraph"/>
        <w:numPr>
          <w:ilvl w:val="0"/>
          <w:numId w:val="4"/>
        </w:numPr>
        <w:spacing w:before="120" w:after="0" w:line="240" w:lineRule="auto"/>
        <w:jc w:val="both"/>
        <w:rPr>
          <w:lang w:val="en-CA"/>
        </w:rPr>
      </w:pPr>
      <w:r w:rsidRPr="00AE2E13">
        <w:rPr>
          <w:lang w:val="en-CA"/>
        </w:rPr>
        <w:t>A / Left Arrow: Move left</w:t>
      </w:r>
    </w:p>
    <w:p w14:paraId="36CC8169" w14:textId="57C5DA28" w:rsidR="00AE2E13" w:rsidRPr="00AE2E13" w:rsidRDefault="00AE2E13" w:rsidP="002F7249">
      <w:pPr>
        <w:pStyle w:val="ListParagraph"/>
        <w:numPr>
          <w:ilvl w:val="0"/>
          <w:numId w:val="4"/>
        </w:numPr>
        <w:spacing w:before="120" w:after="0" w:line="240" w:lineRule="auto"/>
        <w:jc w:val="both"/>
        <w:rPr>
          <w:lang w:val="en-CA"/>
        </w:rPr>
      </w:pPr>
      <w:r w:rsidRPr="00AE2E13">
        <w:rPr>
          <w:lang w:val="en-CA"/>
        </w:rPr>
        <w:t>S / Down Arrow: Move backward</w:t>
      </w:r>
    </w:p>
    <w:p w14:paraId="4C3E3DA3" w14:textId="71F77496" w:rsidR="00AE2E13" w:rsidRDefault="00AE2E13" w:rsidP="002F7249">
      <w:pPr>
        <w:pStyle w:val="ListParagraph"/>
        <w:numPr>
          <w:ilvl w:val="0"/>
          <w:numId w:val="4"/>
        </w:numPr>
        <w:spacing w:before="120" w:after="0" w:line="240" w:lineRule="auto"/>
        <w:jc w:val="both"/>
        <w:rPr>
          <w:lang w:val="en-CA"/>
        </w:rPr>
      </w:pPr>
      <w:r w:rsidRPr="00AE2E13">
        <w:rPr>
          <w:lang w:val="en-CA"/>
        </w:rPr>
        <w:t>D / Right Arrow: Move right</w:t>
      </w:r>
    </w:p>
    <w:p w14:paraId="7C9D5A22" w14:textId="6E05D7CB" w:rsidR="00AA36C5" w:rsidRPr="00AE2E13" w:rsidRDefault="00AA36C5" w:rsidP="002F7249">
      <w:pPr>
        <w:pStyle w:val="ListParagraph"/>
        <w:numPr>
          <w:ilvl w:val="0"/>
          <w:numId w:val="4"/>
        </w:numPr>
        <w:spacing w:before="120" w:after="0" w:line="240" w:lineRule="auto"/>
        <w:jc w:val="both"/>
        <w:rPr>
          <w:lang w:val="en-CA"/>
        </w:rPr>
      </w:pPr>
      <w:r>
        <w:rPr>
          <w:lang w:val="en-CA"/>
        </w:rPr>
        <w:t xml:space="preserve">Esc: Close the </w:t>
      </w:r>
      <w:r w:rsidR="00EF0C36">
        <w:rPr>
          <w:lang w:val="en-CA"/>
        </w:rPr>
        <w:t>Simulator</w:t>
      </w:r>
    </w:p>
    <w:p w14:paraId="521EE55D" w14:textId="3D408059" w:rsidR="00AE2E13" w:rsidRPr="00AE2E13" w:rsidRDefault="00AE2E13" w:rsidP="00AE2E13">
      <w:pPr>
        <w:spacing w:before="120" w:after="0" w:line="240" w:lineRule="auto"/>
        <w:jc w:val="both"/>
        <w:rPr>
          <w:b/>
          <w:bCs/>
          <w:lang w:val="en-CA"/>
        </w:rPr>
      </w:pPr>
      <w:r w:rsidRPr="00AE2E13">
        <w:rPr>
          <w:b/>
          <w:bCs/>
          <w:lang w:val="en-CA"/>
        </w:rPr>
        <w:t>Combining Movements</w:t>
      </w:r>
    </w:p>
    <w:p w14:paraId="32FD82ED" w14:textId="711B2115" w:rsidR="00AE2E13" w:rsidRPr="00AE2E13" w:rsidRDefault="00AE2E13" w:rsidP="002F7249">
      <w:pPr>
        <w:pStyle w:val="ListParagraph"/>
        <w:numPr>
          <w:ilvl w:val="0"/>
          <w:numId w:val="5"/>
        </w:numPr>
        <w:spacing w:before="120" w:after="0" w:line="240" w:lineRule="auto"/>
        <w:jc w:val="both"/>
        <w:rPr>
          <w:lang w:val="en-CA"/>
        </w:rPr>
      </w:pPr>
      <w:r w:rsidRPr="00AE2E13">
        <w:rPr>
          <w:lang w:val="en-CA"/>
        </w:rPr>
        <w:t>Diagonal Movement: Press two keys together (e.g., W + A or Up Arrow + Left Arrow to move forward and left).</w:t>
      </w:r>
    </w:p>
    <w:p w14:paraId="488E6A02" w14:textId="7067ABC4" w:rsidR="00AE2E13" w:rsidRDefault="00D77EDC" w:rsidP="00AE2E13">
      <w:pPr>
        <w:spacing w:before="120" w:after="0" w:line="240" w:lineRule="auto"/>
        <w:jc w:val="both"/>
        <w:rPr>
          <w:b/>
          <w:bCs/>
          <w:lang w:val="en-CA"/>
        </w:rPr>
      </w:pPr>
      <w:r>
        <w:rPr>
          <w:b/>
          <w:bCs/>
          <w:lang w:val="en-CA"/>
        </w:rPr>
        <w:t>Stair Climbing</w:t>
      </w:r>
    </w:p>
    <w:p w14:paraId="7468F129" w14:textId="1DAEC007" w:rsidR="00D77EDC" w:rsidRPr="00D77EDC" w:rsidRDefault="00D77EDC" w:rsidP="002F7249">
      <w:pPr>
        <w:pStyle w:val="NormalWeb"/>
        <w:numPr>
          <w:ilvl w:val="0"/>
          <w:numId w:val="5"/>
        </w:numPr>
        <w:rPr>
          <w:rFonts w:asciiTheme="minorHAnsi" w:hAnsiTheme="minorHAnsi" w:cstheme="minorHAnsi"/>
          <w:sz w:val="22"/>
          <w:szCs w:val="22"/>
        </w:rPr>
      </w:pPr>
      <w:r w:rsidRPr="00D77EDC">
        <w:rPr>
          <w:rStyle w:val="Strong"/>
          <w:rFonts w:asciiTheme="minorHAnsi" w:hAnsiTheme="minorHAnsi" w:cstheme="minorHAnsi"/>
          <w:sz w:val="22"/>
          <w:szCs w:val="22"/>
        </w:rPr>
        <w:t>Mouse (Look):</w:t>
      </w:r>
      <w:r w:rsidRPr="00D77EDC">
        <w:rPr>
          <w:rFonts w:asciiTheme="minorHAnsi" w:hAnsiTheme="minorHAnsi" w:cstheme="minorHAnsi"/>
          <w:sz w:val="22"/>
          <w:szCs w:val="22"/>
        </w:rPr>
        <w:t xml:space="preserve"> Move your mouse to look around and ensure your character is facing the stairs. You need to look in the direction you want to move.</w:t>
      </w:r>
      <w:r w:rsidR="007940F7">
        <w:rPr>
          <w:rFonts w:asciiTheme="minorHAnsi" w:hAnsiTheme="minorHAnsi" w:cstheme="minorHAnsi"/>
          <w:sz w:val="22"/>
          <w:szCs w:val="22"/>
        </w:rPr>
        <w:t xml:space="preserve"> The crosshair shows where the </w:t>
      </w:r>
      <w:r w:rsidR="003D480A">
        <w:rPr>
          <w:rFonts w:asciiTheme="minorHAnsi" w:hAnsiTheme="minorHAnsi" w:cstheme="minorHAnsi"/>
          <w:sz w:val="22"/>
          <w:szCs w:val="22"/>
        </w:rPr>
        <w:t>user is looking.</w:t>
      </w:r>
    </w:p>
    <w:p w14:paraId="78F8A14F" w14:textId="3A74CEAD" w:rsidR="00D77EDC" w:rsidRPr="00D77EDC" w:rsidRDefault="00D77EDC" w:rsidP="002F7249">
      <w:pPr>
        <w:pStyle w:val="NormalWeb"/>
        <w:numPr>
          <w:ilvl w:val="0"/>
          <w:numId w:val="5"/>
        </w:numPr>
        <w:rPr>
          <w:rFonts w:asciiTheme="minorHAnsi" w:hAnsiTheme="minorHAnsi" w:cstheme="minorHAnsi"/>
          <w:sz w:val="22"/>
          <w:szCs w:val="22"/>
        </w:rPr>
      </w:pPr>
      <w:r w:rsidRPr="00D77EDC">
        <w:rPr>
          <w:rStyle w:val="Strong"/>
          <w:rFonts w:asciiTheme="minorHAnsi" w:hAnsiTheme="minorHAnsi" w:cstheme="minorHAnsi"/>
          <w:sz w:val="22"/>
          <w:szCs w:val="22"/>
        </w:rPr>
        <w:t>Approach the Stairs:</w:t>
      </w:r>
      <w:r w:rsidRPr="00D77EDC">
        <w:rPr>
          <w:rFonts w:asciiTheme="minorHAnsi" w:hAnsiTheme="minorHAnsi" w:cstheme="minorHAnsi"/>
          <w:sz w:val="22"/>
          <w:szCs w:val="22"/>
        </w:rPr>
        <w:t xml:space="preserve"> Walk up to the base of the stairs by pressing the W key. Make sure your character is facing the stairs.</w:t>
      </w:r>
    </w:p>
    <w:p w14:paraId="755157CB" w14:textId="079B14E5" w:rsidR="00D77EDC" w:rsidRPr="00D77EDC" w:rsidRDefault="00D77EDC" w:rsidP="002F7249">
      <w:pPr>
        <w:pStyle w:val="NormalWeb"/>
        <w:numPr>
          <w:ilvl w:val="0"/>
          <w:numId w:val="5"/>
        </w:numPr>
        <w:rPr>
          <w:rFonts w:asciiTheme="minorHAnsi" w:hAnsiTheme="minorHAnsi" w:cstheme="minorHAnsi"/>
          <w:sz w:val="22"/>
          <w:szCs w:val="22"/>
        </w:rPr>
      </w:pPr>
      <w:r w:rsidRPr="00D77EDC">
        <w:rPr>
          <w:rStyle w:val="Strong"/>
          <w:rFonts w:asciiTheme="minorHAnsi" w:hAnsiTheme="minorHAnsi" w:cstheme="minorHAnsi"/>
          <w:sz w:val="22"/>
          <w:szCs w:val="22"/>
        </w:rPr>
        <w:t>Walk Up the Stairs:</w:t>
      </w:r>
      <w:r w:rsidRPr="00D77EDC">
        <w:rPr>
          <w:rFonts w:asciiTheme="minorHAnsi" w:hAnsiTheme="minorHAnsi" w:cstheme="minorHAnsi"/>
          <w:sz w:val="22"/>
          <w:szCs w:val="22"/>
        </w:rPr>
        <w:t xml:space="preserve"> Continue to press and hold the W key to walk up the stairs. Your character should automatically step up each stair</w:t>
      </w:r>
      <w:r>
        <w:rPr>
          <w:rFonts w:asciiTheme="minorHAnsi" w:hAnsiTheme="minorHAnsi" w:cstheme="minorHAnsi"/>
          <w:sz w:val="22"/>
          <w:szCs w:val="22"/>
        </w:rPr>
        <w:t>.</w:t>
      </w:r>
    </w:p>
    <w:p w14:paraId="4CA20FF0" w14:textId="25820EBC" w:rsidR="00D77EDC" w:rsidRDefault="00D77EDC" w:rsidP="002F7249">
      <w:pPr>
        <w:pStyle w:val="NormalWeb"/>
        <w:numPr>
          <w:ilvl w:val="0"/>
          <w:numId w:val="5"/>
        </w:numPr>
        <w:rPr>
          <w:rFonts w:asciiTheme="minorHAnsi" w:hAnsiTheme="minorHAnsi" w:cstheme="minorHAnsi"/>
          <w:sz w:val="22"/>
          <w:szCs w:val="22"/>
        </w:rPr>
      </w:pPr>
      <w:r w:rsidRPr="00D77EDC">
        <w:rPr>
          <w:rStyle w:val="Strong"/>
          <w:rFonts w:asciiTheme="minorHAnsi" w:hAnsiTheme="minorHAnsi" w:cstheme="minorHAnsi"/>
          <w:sz w:val="22"/>
          <w:szCs w:val="22"/>
        </w:rPr>
        <w:lastRenderedPageBreak/>
        <w:t>Jump if Stuck:</w:t>
      </w:r>
      <w:r w:rsidRPr="00D77EDC">
        <w:rPr>
          <w:rFonts w:asciiTheme="minorHAnsi" w:hAnsiTheme="minorHAnsi" w:cstheme="minorHAnsi"/>
          <w:sz w:val="22"/>
          <w:szCs w:val="22"/>
        </w:rPr>
        <w:t xml:space="preserve"> If your character gets stuck on the stairs, press the Space bar </w:t>
      </w:r>
      <w:r>
        <w:rPr>
          <w:rFonts w:asciiTheme="minorHAnsi" w:hAnsiTheme="minorHAnsi" w:cstheme="minorHAnsi"/>
          <w:sz w:val="22"/>
          <w:szCs w:val="22"/>
        </w:rPr>
        <w:t xml:space="preserve">while holding the W key </w:t>
      </w:r>
      <w:r w:rsidRPr="00D77EDC">
        <w:rPr>
          <w:rFonts w:asciiTheme="minorHAnsi" w:hAnsiTheme="minorHAnsi" w:cstheme="minorHAnsi"/>
          <w:sz w:val="22"/>
          <w:szCs w:val="22"/>
        </w:rPr>
        <w:t>to make your character jump</w:t>
      </w:r>
      <w:r>
        <w:rPr>
          <w:rFonts w:asciiTheme="minorHAnsi" w:hAnsiTheme="minorHAnsi" w:cstheme="minorHAnsi"/>
          <w:sz w:val="22"/>
          <w:szCs w:val="22"/>
        </w:rPr>
        <w:t xml:space="preserve"> forward</w:t>
      </w:r>
      <w:r w:rsidRPr="00D77EDC">
        <w:rPr>
          <w:rFonts w:asciiTheme="minorHAnsi" w:hAnsiTheme="minorHAnsi" w:cstheme="minorHAnsi"/>
          <w:sz w:val="22"/>
          <w:szCs w:val="22"/>
        </w:rPr>
        <w:t>. This can help you get over any obstacles or difficult steps.</w:t>
      </w:r>
    </w:p>
    <w:p w14:paraId="73AC23CC" w14:textId="656FC541" w:rsidR="009B6164" w:rsidRPr="009B6164" w:rsidRDefault="009B6164" w:rsidP="009B6164">
      <w:pPr>
        <w:pStyle w:val="NormalWeb"/>
        <w:rPr>
          <w:rFonts w:asciiTheme="minorHAnsi" w:hAnsiTheme="minorHAnsi" w:cstheme="minorHAnsi"/>
          <w:b/>
          <w:bCs/>
          <w:sz w:val="22"/>
          <w:szCs w:val="22"/>
        </w:rPr>
      </w:pPr>
      <w:r w:rsidRPr="009B6164">
        <w:rPr>
          <w:rFonts w:asciiTheme="minorHAnsi" w:hAnsiTheme="minorHAnsi" w:cstheme="minorHAnsi"/>
          <w:b/>
          <w:bCs/>
          <w:sz w:val="22"/>
          <w:szCs w:val="22"/>
        </w:rPr>
        <w:t>Soft Barriers</w:t>
      </w:r>
    </w:p>
    <w:p w14:paraId="35A19B76" w14:textId="77777777" w:rsidR="009B6164" w:rsidRDefault="009B6164" w:rsidP="002F7249">
      <w:pPr>
        <w:numPr>
          <w:ilvl w:val="0"/>
          <w:numId w:val="18"/>
        </w:numPr>
        <w:spacing w:before="100" w:beforeAutospacing="1" w:after="100" w:afterAutospacing="1" w:line="240" w:lineRule="auto"/>
      </w:pPr>
      <w:r>
        <w:rPr>
          <w:rStyle w:val="Strong"/>
        </w:rPr>
        <w:t>Definition:</w:t>
      </w:r>
      <w:r>
        <w:t xml:space="preserve"> Soft barriers are objects in the game world that do not have colliders attached to them. This means that they do not physically interact with the player or other objects in the game.</w:t>
      </w:r>
    </w:p>
    <w:p w14:paraId="46128D54" w14:textId="51C991B2" w:rsidR="009B6164" w:rsidRPr="009B6164" w:rsidRDefault="009B6164" w:rsidP="002F7249">
      <w:pPr>
        <w:numPr>
          <w:ilvl w:val="0"/>
          <w:numId w:val="18"/>
        </w:numPr>
        <w:spacing w:before="100" w:beforeAutospacing="1" w:after="100" w:afterAutospacing="1" w:line="240" w:lineRule="auto"/>
        <w:rPr>
          <w:rStyle w:val="Strong"/>
          <w:b w:val="0"/>
          <w:bCs w:val="0"/>
        </w:rPr>
      </w:pPr>
      <w:r>
        <w:rPr>
          <w:rStyle w:val="Strong"/>
          <w:b w:val="0"/>
          <w:bCs w:val="0"/>
        </w:rPr>
        <w:t xml:space="preserve">In this experience, doors are soft barriers, so the user can walk through them freely. </w:t>
      </w:r>
    </w:p>
    <w:p w14:paraId="2A6A3C19" w14:textId="3914EF60" w:rsidR="009B6164" w:rsidRPr="009B6164" w:rsidRDefault="009B6164" w:rsidP="009B6164">
      <w:pPr>
        <w:spacing w:before="100" w:beforeAutospacing="1" w:after="100" w:afterAutospacing="1" w:line="240" w:lineRule="auto"/>
        <w:rPr>
          <w:b/>
          <w:bCs/>
        </w:rPr>
      </w:pPr>
      <w:r>
        <w:rPr>
          <w:rStyle w:val="Strong"/>
        </w:rPr>
        <w:t>Hard Barriers</w:t>
      </w:r>
    </w:p>
    <w:p w14:paraId="64B09819" w14:textId="49D14FDD" w:rsidR="009B6164" w:rsidRDefault="009B6164" w:rsidP="002F7249">
      <w:pPr>
        <w:numPr>
          <w:ilvl w:val="0"/>
          <w:numId w:val="19"/>
        </w:numPr>
        <w:spacing w:before="100" w:beforeAutospacing="1" w:after="100" w:afterAutospacing="1" w:line="240" w:lineRule="auto"/>
      </w:pPr>
      <w:r>
        <w:rPr>
          <w:rStyle w:val="Strong"/>
        </w:rPr>
        <w:t>Definition:</w:t>
      </w:r>
      <w:r>
        <w:t xml:space="preserve"> Hard barriers are objects in the game world that have colliders attached to them. Colliders are components that define the physical boundaries of an object, allowing it to interact with other objects and the player.</w:t>
      </w:r>
    </w:p>
    <w:p w14:paraId="3E8056CB" w14:textId="6F67AB51" w:rsidR="009B6164" w:rsidRDefault="009B6164" w:rsidP="002F7249">
      <w:pPr>
        <w:numPr>
          <w:ilvl w:val="0"/>
          <w:numId w:val="19"/>
        </w:numPr>
        <w:spacing w:before="100" w:beforeAutospacing="1" w:after="100" w:afterAutospacing="1" w:line="240" w:lineRule="auto"/>
      </w:pPr>
      <w:r>
        <w:t xml:space="preserve">In this experience, walls, railings, and machinery are hard barriers, so the user </w:t>
      </w:r>
      <w:proofErr w:type="spellStart"/>
      <w:r>
        <w:t>can not</w:t>
      </w:r>
      <w:proofErr w:type="spellEnd"/>
      <w:r>
        <w:t xml:space="preserve"> walk through them.</w:t>
      </w:r>
    </w:p>
    <w:p w14:paraId="62B4E82B" w14:textId="326D8016" w:rsidR="00C4377B" w:rsidRDefault="00C4377B" w:rsidP="002F7249">
      <w:pPr>
        <w:numPr>
          <w:ilvl w:val="0"/>
          <w:numId w:val="19"/>
        </w:numPr>
        <w:spacing w:before="100" w:beforeAutospacing="1" w:after="100" w:afterAutospacing="1" w:line="240" w:lineRule="auto"/>
      </w:pPr>
      <w:r>
        <w:t>If you’re too close to a hard barrier</w:t>
      </w:r>
      <w:r w:rsidR="00AA51F0">
        <w:t>, hold S to walk backwards.</w:t>
      </w:r>
    </w:p>
    <w:p w14:paraId="2BFCB026" w14:textId="74CA1A5F" w:rsidR="009B6164" w:rsidRPr="009B6164" w:rsidRDefault="009B6164" w:rsidP="009B6164">
      <w:pPr>
        <w:spacing w:before="120" w:after="0" w:line="240" w:lineRule="auto"/>
        <w:jc w:val="both"/>
        <w:rPr>
          <w:b/>
          <w:bCs/>
          <w:lang w:val="en-CA"/>
        </w:rPr>
      </w:pPr>
      <w:r>
        <w:rPr>
          <w:b/>
          <w:bCs/>
          <w:lang w:val="en-CA"/>
        </w:rPr>
        <w:t>Walking through a Door</w:t>
      </w:r>
    </w:p>
    <w:p w14:paraId="165C1754" w14:textId="3F0EAAFC" w:rsidR="009B6164" w:rsidRPr="009B6164" w:rsidRDefault="009B6164" w:rsidP="009B6164">
      <w:pPr>
        <w:spacing w:before="120" w:after="0" w:line="240" w:lineRule="auto"/>
        <w:jc w:val="both"/>
        <w:rPr>
          <w:lang w:val="en-CA"/>
        </w:rPr>
      </w:pPr>
      <w:r w:rsidRPr="009B6164">
        <w:rPr>
          <w:lang w:val="en-CA"/>
        </w:rPr>
        <w:t>There’s no need for any special interaction or action to pass through a soft barrier</w:t>
      </w:r>
      <w:r>
        <w:rPr>
          <w:lang w:val="en-CA"/>
        </w:rPr>
        <w:t>, such as a door.</w:t>
      </w:r>
      <w:r w:rsidRPr="009B6164">
        <w:rPr>
          <w:lang w:val="en-CA"/>
        </w:rPr>
        <w:t xml:space="preserve"> Just move forward as you would through an open space. Here’s a step-by-step summary:</w:t>
      </w:r>
    </w:p>
    <w:p w14:paraId="65F79EB2" w14:textId="29240A16" w:rsidR="009B6164" w:rsidRPr="009B6164" w:rsidRDefault="009B6164" w:rsidP="002F7249">
      <w:pPr>
        <w:pStyle w:val="ListParagraph"/>
        <w:numPr>
          <w:ilvl w:val="0"/>
          <w:numId w:val="20"/>
        </w:numPr>
        <w:spacing w:before="120" w:after="0" w:line="240" w:lineRule="auto"/>
        <w:jc w:val="both"/>
        <w:rPr>
          <w:lang w:val="en-CA"/>
        </w:rPr>
      </w:pPr>
      <w:r w:rsidRPr="009B6164">
        <w:rPr>
          <w:lang w:val="en-CA"/>
        </w:rPr>
        <w:t>W Key (Forward): Press and hold to move towards the door.</w:t>
      </w:r>
    </w:p>
    <w:p w14:paraId="679000CE" w14:textId="632F376B" w:rsidR="009B6164" w:rsidRPr="009B6164" w:rsidRDefault="009B6164" w:rsidP="002F7249">
      <w:pPr>
        <w:pStyle w:val="ListParagraph"/>
        <w:numPr>
          <w:ilvl w:val="0"/>
          <w:numId w:val="20"/>
        </w:numPr>
        <w:spacing w:before="120" w:after="0" w:line="240" w:lineRule="auto"/>
        <w:jc w:val="both"/>
        <w:rPr>
          <w:lang w:val="en-CA"/>
        </w:rPr>
      </w:pPr>
      <w:r w:rsidRPr="009B6164">
        <w:rPr>
          <w:lang w:val="en-CA"/>
        </w:rPr>
        <w:t>A/D Keys (Left/Right): Adjust your position if necessary.</w:t>
      </w:r>
    </w:p>
    <w:p w14:paraId="1A7BDF7E" w14:textId="3061A1D9" w:rsidR="009B6164" w:rsidRPr="009B6164" w:rsidRDefault="009B6164" w:rsidP="002F7249">
      <w:pPr>
        <w:pStyle w:val="ListParagraph"/>
        <w:numPr>
          <w:ilvl w:val="0"/>
          <w:numId w:val="20"/>
        </w:numPr>
        <w:spacing w:before="120" w:after="0" w:line="240" w:lineRule="auto"/>
        <w:jc w:val="both"/>
        <w:rPr>
          <w:lang w:val="en-CA"/>
        </w:rPr>
      </w:pPr>
      <w:r w:rsidRPr="009B6164">
        <w:rPr>
          <w:lang w:val="en-CA"/>
        </w:rPr>
        <w:t>Mouse (Look): Face the door to ensure you're heading in the right direction.</w:t>
      </w:r>
    </w:p>
    <w:p w14:paraId="44DD8912" w14:textId="479B9DE9" w:rsidR="009B6164" w:rsidRPr="009B6164" w:rsidRDefault="009B6164" w:rsidP="002F7249">
      <w:pPr>
        <w:pStyle w:val="ListParagraph"/>
        <w:numPr>
          <w:ilvl w:val="0"/>
          <w:numId w:val="20"/>
        </w:numPr>
        <w:spacing w:before="120" w:after="0" w:line="240" w:lineRule="auto"/>
        <w:jc w:val="both"/>
        <w:rPr>
          <w:lang w:val="en-CA"/>
        </w:rPr>
      </w:pPr>
      <w:r w:rsidRPr="009B6164">
        <w:rPr>
          <w:lang w:val="en-CA"/>
        </w:rPr>
        <w:t>Continue Walking: Hold the W key to walk through the door.</w:t>
      </w:r>
    </w:p>
    <w:p w14:paraId="57EF09FD" w14:textId="01E04804" w:rsidR="009B6164" w:rsidRPr="009B6164" w:rsidRDefault="009B6164" w:rsidP="009B6164">
      <w:pPr>
        <w:spacing w:before="120" w:after="0" w:line="240" w:lineRule="auto"/>
        <w:jc w:val="both"/>
        <w:rPr>
          <w:lang w:val="en-CA"/>
        </w:rPr>
      </w:pPr>
      <w:r w:rsidRPr="009B6164">
        <w:rPr>
          <w:lang w:val="en-CA"/>
        </w:rPr>
        <w:t>Since the door doesn't have a collider, it won't physically block your character, allowing you to move right through it effortlessly.</w:t>
      </w:r>
    </w:p>
    <w:p w14:paraId="408A08D2" w14:textId="6F0E2E58" w:rsidR="001E7D61" w:rsidRDefault="001E7D61">
      <w:pPr>
        <w:rPr>
          <w:lang w:val="en-CA"/>
        </w:rPr>
      </w:pPr>
      <w:r>
        <w:rPr>
          <w:lang w:val="en-CA"/>
        </w:rPr>
        <w:br w:type="page"/>
      </w:r>
    </w:p>
    <w:p w14:paraId="6B40F99B" w14:textId="56E6AEE9" w:rsidR="00AE2E13" w:rsidRPr="006557D2" w:rsidRDefault="00AE2E13" w:rsidP="002F7249">
      <w:pPr>
        <w:pStyle w:val="ListParagraph"/>
        <w:numPr>
          <w:ilvl w:val="1"/>
          <w:numId w:val="1"/>
        </w:numPr>
        <w:spacing w:before="120" w:after="120" w:line="240" w:lineRule="auto"/>
        <w:ind w:left="720"/>
        <w:jc w:val="both"/>
        <w:outlineLvl w:val="1"/>
        <w:rPr>
          <w:b/>
        </w:rPr>
      </w:pPr>
      <w:bookmarkStart w:id="11" w:name="_Toc174386975"/>
      <w:r w:rsidRPr="006557D2">
        <w:rPr>
          <w:b/>
        </w:rPr>
        <w:lastRenderedPageBreak/>
        <w:t>Navigation Visual Guide</w:t>
      </w:r>
      <w:bookmarkEnd w:id="11"/>
    </w:p>
    <w:p w14:paraId="1AB3A67F" w14:textId="77777777" w:rsidR="00AE2E13" w:rsidRDefault="00AE2E13" w:rsidP="00AE2E13">
      <w:pPr>
        <w:spacing w:before="120" w:after="0" w:line="240" w:lineRule="auto"/>
        <w:jc w:val="both"/>
      </w:pPr>
    </w:p>
    <w:p w14:paraId="2B09D60A" w14:textId="315BA871" w:rsidR="00AE2E13" w:rsidRDefault="00AE2E13" w:rsidP="00AE2E13">
      <w:pPr>
        <w:spacing w:before="120" w:after="0" w:line="240" w:lineRule="auto"/>
        <w:jc w:val="both"/>
        <w:rPr>
          <w:rFonts w:ascii="Calibri" w:hAnsi="Calibri" w:cs="Calibri"/>
          <w:lang w:val="en-CA"/>
        </w:rPr>
      </w:pPr>
      <w:r>
        <w:rPr>
          <w:rStyle w:val="wacimagecontainer"/>
          <w:noProof/>
        </w:rPr>
        <w:drawing>
          <wp:inline distT="0" distB="0" distL="0" distR="0" wp14:anchorId="773968F3" wp14:editId="156DCEFB">
            <wp:extent cx="5943600" cy="2524125"/>
            <wp:effectExtent l="0" t="0" r="0" b="9525"/>
            <wp:docPr id="1928256023" name="Picture 4"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56023" name="Picture 4" descr="A screenshot of a video ga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21A9B836" w14:textId="019B070D" w:rsidR="001E7D61" w:rsidRDefault="00AE2E13" w:rsidP="00576867">
      <w:pPr>
        <w:spacing w:before="120" w:after="0" w:line="240" w:lineRule="auto"/>
        <w:jc w:val="center"/>
        <w:rPr>
          <w:rStyle w:val="normaltextrun"/>
          <w:rFonts w:ascii="Aptos" w:hAnsi="Aptos"/>
        </w:rPr>
      </w:pPr>
      <w:r w:rsidRPr="009B548F">
        <w:rPr>
          <w:rStyle w:val="normaltextrun"/>
          <w:rFonts w:ascii="Aptos" w:hAnsi="Aptos"/>
          <w:b/>
          <w:bCs/>
          <w:u w:val="single"/>
        </w:rPr>
        <w:t>Figure 2</w:t>
      </w:r>
      <w:r>
        <w:rPr>
          <w:rStyle w:val="normaltextrun"/>
          <w:rFonts w:ascii="Aptos" w:hAnsi="Aptos"/>
        </w:rPr>
        <w:t xml:space="preserve">: </w:t>
      </w:r>
      <w:r w:rsidR="001E7D61">
        <w:rPr>
          <w:rStyle w:val="normaltextrun"/>
          <w:rFonts w:ascii="Aptos" w:hAnsi="Aptos"/>
        </w:rPr>
        <w:t xml:space="preserve">  </w:t>
      </w:r>
      <w:r w:rsidR="00576867">
        <w:rPr>
          <w:rStyle w:val="normaltextrun"/>
          <w:rFonts w:ascii="Aptos" w:hAnsi="Aptos"/>
        </w:rPr>
        <w:t>Using the VR hand or crosshair to pickup items</w:t>
      </w:r>
    </w:p>
    <w:p w14:paraId="7B4429FD" w14:textId="3021F466" w:rsidR="00AE2E13" w:rsidRDefault="00AE2E13" w:rsidP="009B548F">
      <w:pPr>
        <w:spacing w:before="120" w:after="0" w:line="240" w:lineRule="auto"/>
        <w:jc w:val="both"/>
        <w:rPr>
          <w:rStyle w:val="normaltextrun"/>
          <w:rFonts w:ascii="Aptos" w:hAnsi="Aptos"/>
        </w:rPr>
      </w:pPr>
      <w:r>
        <w:rPr>
          <w:rStyle w:val="normaltextrun"/>
          <w:rFonts w:ascii="Aptos" w:hAnsi="Aptos"/>
        </w:rPr>
        <w:t>In VR mode, move the virtual hand close to the object and press the Trigger button to pick it up. In keyboard &amp; mouse mode, hover the crosshair in the centre of the screen over the object and left click to pick it up.  Release the Trigger or left click to equip the object.</w:t>
      </w:r>
    </w:p>
    <w:p w14:paraId="64F35B32" w14:textId="7057632B" w:rsidR="00AE2E13" w:rsidRDefault="00AE2E13" w:rsidP="00AE2E13">
      <w:pPr>
        <w:spacing w:before="120" w:after="0" w:line="240" w:lineRule="auto"/>
        <w:jc w:val="center"/>
        <w:rPr>
          <w:rStyle w:val="normaltextrun"/>
          <w:rFonts w:ascii="Aptos" w:hAnsi="Aptos"/>
        </w:rPr>
      </w:pPr>
    </w:p>
    <w:p w14:paraId="2E353287" w14:textId="77777777" w:rsidR="00680845" w:rsidRDefault="00680845" w:rsidP="00AE2E13">
      <w:pPr>
        <w:spacing w:before="120" w:after="0" w:line="240" w:lineRule="auto"/>
        <w:jc w:val="center"/>
        <w:rPr>
          <w:rStyle w:val="normaltextrun"/>
          <w:rFonts w:ascii="Aptos" w:hAnsi="Aptos"/>
        </w:rPr>
      </w:pPr>
    </w:p>
    <w:p w14:paraId="3F4D2DD8" w14:textId="24C2D92F" w:rsidR="00AE2E13" w:rsidRDefault="00576867" w:rsidP="00AE2E13">
      <w:pPr>
        <w:spacing w:before="120" w:after="0" w:line="240" w:lineRule="auto"/>
        <w:jc w:val="center"/>
        <w:rPr>
          <w:rFonts w:ascii="Calibri" w:hAnsi="Calibri" w:cs="Calibri"/>
          <w:lang w:val="en-CA"/>
        </w:rPr>
      </w:pPr>
      <w:r>
        <w:rPr>
          <w:rStyle w:val="normaltextrun"/>
          <w:rFonts w:ascii="Aptos" w:hAnsi="Aptos"/>
          <w:noProof/>
        </w:rPr>
        <w:drawing>
          <wp:inline distT="0" distB="0" distL="0" distR="0" wp14:anchorId="2EAB98D8" wp14:editId="33B4F27D">
            <wp:extent cx="2659380" cy="1648884"/>
            <wp:effectExtent l="0" t="0" r="7620" b="8890"/>
            <wp:docPr id="4" name="Picture 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sig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6564" cy="1659539"/>
                    </a:xfrm>
                    <a:prstGeom prst="rect">
                      <a:avLst/>
                    </a:prstGeom>
                    <a:noFill/>
                    <a:ln>
                      <a:noFill/>
                    </a:ln>
                  </pic:spPr>
                </pic:pic>
              </a:graphicData>
            </a:graphic>
          </wp:inline>
        </w:drawing>
      </w:r>
      <w:r>
        <w:rPr>
          <w:rFonts w:ascii="Aptos" w:hAnsi="Aptos"/>
          <w:noProof/>
        </w:rPr>
        <w:drawing>
          <wp:inline distT="0" distB="0" distL="0" distR="0" wp14:anchorId="6212A53B" wp14:editId="5F3FF55E">
            <wp:extent cx="2765607" cy="1654932"/>
            <wp:effectExtent l="0" t="0" r="0" b="2540"/>
            <wp:docPr id="5" name="Picture 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ign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5703" cy="1660973"/>
                    </a:xfrm>
                    <a:prstGeom prst="rect">
                      <a:avLst/>
                    </a:prstGeom>
                  </pic:spPr>
                </pic:pic>
              </a:graphicData>
            </a:graphic>
          </wp:inline>
        </w:drawing>
      </w:r>
    </w:p>
    <w:p w14:paraId="2ECD8CFE" w14:textId="13403774" w:rsidR="00963EE6" w:rsidRDefault="00AE2E13" w:rsidP="00576867">
      <w:pPr>
        <w:spacing w:before="120" w:after="0" w:line="240" w:lineRule="auto"/>
        <w:jc w:val="center"/>
        <w:rPr>
          <w:rStyle w:val="normaltextrun"/>
          <w:rFonts w:ascii="Aptos" w:hAnsi="Aptos"/>
        </w:rPr>
      </w:pPr>
      <w:r w:rsidRPr="009B548F">
        <w:rPr>
          <w:rStyle w:val="normaltextrun"/>
          <w:rFonts w:ascii="Aptos" w:hAnsi="Aptos"/>
          <w:b/>
          <w:bCs/>
          <w:u w:val="single"/>
        </w:rPr>
        <w:t>Figure 3</w:t>
      </w:r>
      <w:r>
        <w:rPr>
          <w:rStyle w:val="normaltextrun"/>
          <w:rFonts w:ascii="Aptos" w:hAnsi="Aptos"/>
        </w:rPr>
        <w:t xml:space="preserve">: </w:t>
      </w:r>
      <w:r w:rsidR="00576867">
        <w:rPr>
          <w:rStyle w:val="normaltextrun"/>
          <w:rFonts w:ascii="Aptos" w:hAnsi="Aptos"/>
        </w:rPr>
        <w:t>Using the VR controller or crosshair to select UI buttons</w:t>
      </w:r>
    </w:p>
    <w:p w14:paraId="0EF321C2" w14:textId="77777777" w:rsidR="00963EE6" w:rsidRDefault="00963EE6" w:rsidP="00AE2E13">
      <w:pPr>
        <w:spacing w:before="120" w:after="0" w:line="240" w:lineRule="auto"/>
        <w:jc w:val="center"/>
        <w:rPr>
          <w:rStyle w:val="normaltextrun"/>
          <w:rFonts w:ascii="Aptos" w:hAnsi="Aptos"/>
        </w:rPr>
      </w:pPr>
    </w:p>
    <w:p w14:paraId="0905ABCA" w14:textId="1E326902" w:rsidR="00AE2E13" w:rsidRDefault="00AE2E13" w:rsidP="009B548F">
      <w:pPr>
        <w:spacing w:before="120" w:after="0" w:line="240" w:lineRule="auto"/>
        <w:jc w:val="both"/>
        <w:rPr>
          <w:rStyle w:val="normaltextrun"/>
          <w:rFonts w:ascii="Aptos" w:hAnsi="Aptos"/>
        </w:rPr>
      </w:pPr>
      <w:r>
        <w:rPr>
          <w:rStyle w:val="normaltextrun"/>
          <w:rFonts w:ascii="Aptos" w:hAnsi="Aptos"/>
        </w:rPr>
        <w:t>In VR mode, point the controller towards the UI buttons and press the Trigger button to select. In keyboard &amp; mouse mode, hover the crosshair in the centre of the screen over the button to select it.</w:t>
      </w:r>
    </w:p>
    <w:p w14:paraId="06D66CF9" w14:textId="77777777" w:rsidR="00AE2E13" w:rsidRDefault="00AE2E13" w:rsidP="00AE2E13">
      <w:pPr>
        <w:spacing w:before="120" w:after="0" w:line="240" w:lineRule="auto"/>
        <w:jc w:val="center"/>
        <w:rPr>
          <w:rStyle w:val="normaltextrun"/>
          <w:rFonts w:ascii="Aptos" w:hAnsi="Aptos"/>
        </w:rPr>
      </w:pPr>
    </w:p>
    <w:p w14:paraId="2B5A092D" w14:textId="2C000549" w:rsidR="00AE2E13" w:rsidRDefault="00AE2E13" w:rsidP="00AE2E13">
      <w:pPr>
        <w:spacing w:before="120" w:after="0" w:line="240" w:lineRule="auto"/>
        <w:jc w:val="center"/>
        <w:rPr>
          <w:rFonts w:ascii="Calibri" w:hAnsi="Calibri" w:cs="Calibri"/>
          <w:lang w:val="en-CA"/>
        </w:rPr>
      </w:pPr>
      <w:r>
        <w:rPr>
          <w:rStyle w:val="wacimagecontainer"/>
          <w:noProof/>
        </w:rPr>
        <w:lastRenderedPageBreak/>
        <w:drawing>
          <wp:inline distT="0" distB="0" distL="0" distR="0" wp14:anchorId="0EB3111C" wp14:editId="2634FCF2">
            <wp:extent cx="5025266" cy="4305300"/>
            <wp:effectExtent l="0" t="0" r="4445" b="0"/>
            <wp:docPr id="1544989791" name="Picture 6" descr="A green circle with lines in the middle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9791" name="Picture 6" descr="A green circle with lines in the middle of i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6500" cy="4306357"/>
                    </a:xfrm>
                    <a:prstGeom prst="rect">
                      <a:avLst/>
                    </a:prstGeom>
                    <a:noFill/>
                    <a:ln>
                      <a:noFill/>
                    </a:ln>
                  </pic:spPr>
                </pic:pic>
              </a:graphicData>
            </a:graphic>
          </wp:inline>
        </w:drawing>
      </w:r>
    </w:p>
    <w:p w14:paraId="181703E6" w14:textId="1DCAD310" w:rsidR="00680845" w:rsidRDefault="00963EE6" w:rsidP="005E3D28">
      <w:pPr>
        <w:spacing w:before="120" w:after="0" w:line="240" w:lineRule="auto"/>
        <w:jc w:val="center"/>
        <w:rPr>
          <w:rStyle w:val="normaltextrun"/>
          <w:rFonts w:ascii="Aptos" w:hAnsi="Aptos"/>
        </w:rPr>
      </w:pPr>
      <w:r w:rsidRPr="00576867">
        <w:rPr>
          <w:rStyle w:val="normaltextrun"/>
          <w:rFonts w:ascii="Aptos" w:hAnsi="Aptos"/>
          <w:b/>
          <w:bCs/>
        </w:rPr>
        <w:t>Figure 4</w:t>
      </w:r>
      <w:r w:rsidRPr="00576867">
        <w:rPr>
          <w:rStyle w:val="normaltextrun"/>
          <w:rFonts w:ascii="Aptos" w:hAnsi="Aptos"/>
        </w:rPr>
        <w:t xml:space="preserve">: </w:t>
      </w:r>
      <w:r w:rsidR="00576867">
        <w:rPr>
          <w:rStyle w:val="normaltextrun"/>
          <w:rFonts w:ascii="Aptos" w:hAnsi="Aptos"/>
        </w:rPr>
        <w:t>Circle showing teleportation location</w:t>
      </w:r>
    </w:p>
    <w:p w14:paraId="3F39270F" w14:textId="77777777" w:rsidR="005E3D28" w:rsidRPr="00680845" w:rsidRDefault="005E3D28" w:rsidP="005E3D28">
      <w:pPr>
        <w:spacing w:before="120" w:after="0" w:line="240" w:lineRule="auto"/>
        <w:jc w:val="center"/>
        <w:rPr>
          <w:rStyle w:val="normaltextrun"/>
          <w:rFonts w:ascii="Aptos" w:hAnsi="Aptos"/>
        </w:rPr>
      </w:pPr>
    </w:p>
    <w:p w14:paraId="21AB1E6F" w14:textId="1BCC113E" w:rsidR="0002624C" w:rsidRPr="00656CBE" w:rsidRDefault="00AE2E13" w:rsidP="00656CBE">
      <w:pPr>
        <w:spacing w:before="120" w:after="0" w:line="240" w:lineRule="auto"/>
        <w:jc w:val="both"/>
        <w:rPr>
          <w:rFonts w:ascii="Aptos" w:hAnsi="Aptos"/>
        </w:rPr>
      </w:pPr>
      <w:r w:rsidRPr="006557D2">
        <w:rPr>
          <w:rStyle w:val="normaltextrun"/>
          <w:rFonts w:ascii="Aptos" w:hAnsi="Aptos"/>
        </w:rPr>
        <w:t>A circle will appear on the floor when holding down the Trackpad button in VR mode. If the circle is green, release the button to teleport to this location</w:t>
      </w:r>
      <w:r w:rsidR="006F3480">
        <w:rPr>
          <w:rStyle w:val="normaltextrun"/>
          <w:rFonts w:ascii="Aptos" w:hAnsi="Aptos"/>
        </w:rPr>
        <w:t>, as shown in Figure 4</w:t>
      </w:r>
      <w:r w:rsidRPr="006557D2">
        <w:rPr>
          <w:rStyle w:val="normaltextrun"/>
          <w:rFonts w:ascii="Aptos" w:hAnsi="Aptos"/>
        </w:rPr>
        <w:t>. </w:t>
      </w:r>
      <w:r w:rsidR="0002624C">
        <w:rPr>
          <w:b/>
          <w:sz w:val="24"/>
          <w:szCs w:val="24"/>
          <w:u w:val="single"/>
        </w:rPr>
        <w:br w:type="page"/>
      </w:r>
    </w:p>
    <w:p w14:paraId="73AA22D1" w14:textId="1551A757" w:rsidR="00885DEE" w:rsidRPr="006557D2" w:rsidRDefault="005D7DFE" w:rsidP="002F7249">
      <w:pPr>
        <w:pStyle w:val="ListParagraph"/>
        <w:numPr>
          <w:ilvl w:val="0"/>
          <w:numId w:val="1"/>
        </w:numPr>
        <w:spacing w:after="240" w:line="240" w:lineRule="auto"/>
        <w:ind w:left="360"/>
        <w:contextualSpacing w:val="0"/>
        <w:jc w:val="both"/>
        <w:outlineLvl w:val="0"/>
        <w:rPr>
          <w:b/>
          <w:sz w:val="24"/>
          <w:szCs w:val="24"/>
          <w:u w:val="single"/>
        </w:rPr>
      </w:pPr>
      <w:bookmarkStart w:id="12" w:name="_Toc174386976"/>
      <w:r>
        <w:rPr>
          <w:b/>
          <w:sz w:val="24"/>
          <w:szCs w:val="24"/>
          <w:u w:val="single"/>
        </w:rPr>
        <w:lastRenderedPageBreak/>
        <w:t>Exploration</w:t>
      </w:r>
      <w:bookmarkEnd w:id="12"/>
    </w:p>
    <w:p w14:paraId="69BC3502" w14:textId="790C1941" w:rsidR="005D7DFE" w:rsidRPr="005D7DFE" w:rsidRDefault="005D7DFE" w:rsidP="005D7DFE">
      <w:pPr>
        <w:jc w:val="both"/>
        <w:rPr>
          <w:rFonts w:ascii="Calibri" w:hAnsi="Calibri" w:cs="Calibri"/>
        </w:rPr>
      </w:pPr>
      <w:r>
        <w:rPr>
          <w:rFonts w:ascii="Calibri" w:hAnsi="Calibri" w:cs="Calibri"/>
        </w:rPr>
        <w:t>You may explore the chemical plant freely and at your own pace. There are 4 floors with equipment to explore, as well as an outdoor chemical storage area.</w:t>
      </w:r>
    </w:p>
    <w:p w14:paraId="650E68E9" w14:textId="28820C02" w:rsidR="00C47EE3" w:rsidRDefault="00C47EE3" w:rsidP="00680845">
      <w:pPr>
        <w:spacing w:after="0" w:line="240" w:lineRule="auto"/>
        <w:contextualSpacing/>
        <w:jc w:val="both"/>
      </w:pPr>
      <w:r>
        <w:t xml:space="preserve">By the end of the </w:t>
      </w:r>
      <w:r w:rsidR="005D7DFE">
        <w:t>exploration</w:t>
      </w:r>
      <w:r>
        <w:t>, you should be able to:</w:t>
      </w:r>
    </w:p>
    <w:p w14:paraId="0F7A01CE" w14:textId="2E40FD7C" w:rsidR="00C47EE3" w:rsidRPr="00C47EE3" w:rsidRDefault="00C47EE3" w:rsidP="002F7249">
      <w:pPr>
        <w:pStyle w:val="ListParagraph"/>
        <w:numPr>
          <w:ilvl w:val="0"/>
          <w:numId w:val="5"/>
        </w:numPr>
        <w:spacing w:after="0" w:line="240" w:lineRule="auto"/>
        <w:jc w:val="both"/>
        <w:rPr>
          <w:rFonts w:ascii="Calibri" w:hAnsi="Calibri" w:cs="Calibri"/>
          <w:b/>
          <w:bCs/>
          <w:sz w:val="28"/>
          <w:szCs w:val="28"/>
          <w:u w:val="single"/>
        </w:rPr>
      </w:pPr>
      <w:r>
        <w:t xml:space="preserve">List appropriate safety precautions, protective equipment, protocols, and practices specific to the </w:t>
      </w:r>
      <w:r w:rsidR="00221FDC">
        <w:t>chemical</w:t>
      </w:r>
      <w:r>
        <w:t xml:space="preserve"> plant.</w:t>
      </w:r>
    </w:p>
    <w:p w14:paraId="0656D37C" w14:textId="737263DB" w:rsidR="00C47EE3" w:rsidRPr="00C47EE3" w:rsidRDefault="00C47EE3" w:rsidP="002F7249">
      <w:pPr>
        <w:pStyle w:val="ListParagraph"/>
        <w:numPr>
          <w:ilvl w:val="0"/>
          <w:numId w:val="5"/>
        </w:numPr>
        <w:spacing w:after="0" w:line="240" w:lineRule="auto"/>
        <w:jc w:val="both"/>
        <w:rPr>
          <w:rFonts w:ascii="Calibri" w:hAnsi="Calibri" w:cs="Calibri"/>
          <w:b/>
          <w:bCs/>
          <w:sz w:val="28"/>
          <w:szCs w:val="28"/>
          <w:u w:val="single"/>
        </w:rPr>
      </w:pPr>
      <w:r>
        <w:t>Identify the main components of the plant and describe their functions.</w:t>
      </w:r>
    </w:p>
    <w:p w14:paraId="7ED98184" w14:textId="77777777" w:rsidR="00576867" w:rsidRPr="00576867" w:rsidRDefault="00221FDC" w:rsidP="002F7249">
      <w:pPr>
        <w:pStyle w:val="ListParagraph"/>
        <w:numPr>
          <w:ilvl w:val="0"/>
          <w:numId w:val="5"/>
        </w:numPr>
        <w:spacing w:after="0" w:line="240" w:lineRule="auto"/>
        <w:jc w:val="both"/>
        <w:rPr>
          <w:rFonts w:ascii="Calibri" w:hAnsi="Calibri" w:cs="Calibri"/>
          <w:b/>
          <w:bCs/>
          <w:sz w:val="28"/>
          <w:szCs w:val="28"/>
          <w:u w:val="single"/>
        </w:rPr>
      </w:pPr>
      <w:r>
        <w:t>Identify the substance and direction of the flow of the pipes</w:t>
      </w:r>
    </w:p>
    <w:p w14:paraId="333FFE27" w14:textId="77777777" w:rsidR="00576867" w:rsidRPr="00576867" w:rsidRDefault="00576867" w:rsidP="00576867">
      <w:pPr>
        <w:pStyle w:val="ListParagraph"/>
        <w:spacing w:after="0" w:line="240" w:lineRule="auto"/>
        <w:jc w:val="both"/>
        <w:rPr>
          <w:rFonts w:ascii="Calibri" w:hAnsi="Calibri" w:cs="Calibri"/>
          <w:b/>
          <w:bCs/>
          <w:sz w:val="28"/>
          <w:szCs w:val="28"/>
          <w:u w:val="single"/>
        </w:rPr>
      </w:pPr>
    </w:p>
    <w:p w14:paraId="09B51CCF" w14:textId="11A14CDF" w:rsidR="00576867" w:rsidRDefault="00576867" w:rsidP="00576867">
      <w:pPr>
        <w:spacing w:after="0" w:line="240" w:lineRule="auto"/>
        <w:jc w:val="center"/>
        <w:rPr>
          <w:b/>
          <w:sz w:val="24"/>
          <w:szCs w:val="24"/>
          <w:u w:val="single"/>
        </w:rPr>
      </w:pPr>
      <w:r w:rsidRPr="00576867">
        <w:rPr>
          <w:b/>
          <w:noProof/>
          <w:sz w:val="24"/>
          <w:szCs w:val="24"/>
          <w:u w:val="single"/>
        </w:rPr>
        <w:drawing>
          <wp:inline distT="0" distB="0" distL="0" distR="0" wp14:anchorId="1BDCEA2F" wp14:editId="62CE380E">
            <wp:extent cx="3688921" cy="2301240"/>
            <wp:effectExtent l="0" t="0" r="6985" b="3810"/>
            <wp:docPr id="3" name="Picture 3" descr="A white building with a few t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building with a few tanks"/>
                    <pic:cNvPicPr/>
                  </pic:nvPicPr>
                  <pic:blipFill>
                    <a:blip r:embed="rId21"/>
                    <a:stretch>
                      <a:fillRect/>
                    </a:stretch>
                  </pic:blipFill>
                  <pic:spPr>
                    <a:xfrm>
                      <a:off x="0" y="0"/>
                      <a:ext cx="3691768" cy="2303016"/>
                    </a:xfrm>
                    <a:prstGeom prst="rect">
                      <a:avLst/>
                    </a:prstGeom>
                  </pic:spPr>
                </pic:pic>
              </a:graphicData>
            </a:graphic>
          </wp:inline>
        </w:drawing>
      </w:r>
    </w:p>
    <w:p w14:paraId="5A83E97D" w14:textId="4941B05F" w:rsidR="00576867" w:rsidRDefault="00576867" w:rsidP="00576867">
      <w:pPr>
        <w:spacing w:before="120" w:after="0" w:line="240" w:lineRule="auto"/>
        <w:jc w:val="center"/>
        <w:rPr>
          <w:rStyle w:val="normaltextrun"/>
          <w:rFonts w:ascii="Aptos" w:hAnsi="Aptos"/>
        </w:rPr>
      </w:pPr>
      <w:r w:rsidRPr="00576867">
        <w:rPr>
          <w:rStyle w:val="normaltextrun"/>
          <w:rFonts w:ascii="Aptos" w:hAnsi="Aptos"/>
          <w:b/>
          <w:bCs/>
        </w:rPr>
        <w:t xml:space="preserve">Figure </w:t>
      </w:r>
      <w:r>
        <w:rPr>
          <w:rStyle w:val="normaltextrun"/>
          <w:rFonts w:ascii="Aptos" w:hAnsi="Aptos"/>
          <w:b/>
          <w:bCs/>
        </w:rPr>
        <w:t>5</w:t>
      </w:r>
      <w:r w:rsidRPr="00576867">
        <w:rPr>
          <w:rStyle w:val="normaltextrun"/>
          <w:rFonts w:ascii="Aptos" w:hAnsi="Aptos"/>
        </w:rPr>
        <w:t xml:space="preserve">: </w:t>
      </w:r>
      <w:r>
        <w:rPr>
          <w:rStyle w:val="normaltextrun"/>
          <w:rFonts w:ascii="Aptos" w:hAnsi="Aptos"/>
        </w:rPr>
        <w:t>Exterior view of chemical plant</w:t>
      </w:r>
    </w:p>
    <w:p w14:paraId="4B6DEB3D" w14:textId="1B1F0976" w:rsidR="00576867" w:rsidRDefault="00576867" w:rsidP="00576867">
      <w:pPr>
        <w:spacing w:before="120" w:after="0" w:line="240" w:lineRule="auto"/>
        <w:jc w:val="center"/>
        <w:rPr>
          <w:rStyle w:val="normaltextrun"/>
          <w:rFonts w:ascii="Aptos" w:hAnsi="Aptos"/>
        </w:rPr>
      </w:pPr>
      <w:r w:rsidRPr="00576867">
        <w:rPr>
          <w:rStyle w:val="normaltextrun"/>
          <w:rFonts w:ascii="Aptos" w:hAnsi="Aptos"/>
          <w:noProof/>
        </w:rPr>
        <w:drawing>
          <wp:inline distT="0" distB="0" distL="0" distR="0" wp14:anchorId="10BAB056" wp14:editId="0A4651E6">
            <wp:extent cx="4335780" cy="2262851"/>
            <wp:effectExtent l="0" t="0" r="7620" b="4445"/>
            <wp:docPr id="6" name="Picture 6" descr="A blue pipes and pipe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pipes and pipes in a room&#10;&#10;Description automatically generated"/>
                    <pic:cNvPicPr/>
                  </pic:nvPicPr>
                  <pic:blipFill>
                    <a:blip r:embed="rId22"/>
                    <a:stretch>
                      <a:fillRect/>
                    </a:stretch>
                  </pic:blipFill>
                  <pic:spPr>
                    <a:xfrm>
                      <a:off x="0" y="0"/>
                      <a:ext cx="4344022" cy="2267153"/>
                    </a:xfrm>
                    <a:prstGeom prst="rect">
                      <a:avLst/>
                    </a:prstGeom>
                  </pic:spPr>
                </pic:pic>
              </a:graphicData>
            </a:graphic>
          </wp:inline>
        </w:drawing>
      </w:r>
    </w:p>
    <w:p w14:paraId="5A81B03F" w14:textId="16299CA7" w:rsidR="00576867" w:rsidRDefault="00576867" w:rsidP="00576867">
      <w:pPr>
        <w:spacing w:before="120" w:after="0" w:line="240" w:lineRule="auto"/>
        <w:jc w:val="center"/>
        <w:rPr>
          <w:rStyle w:val="normaltextrun"/>
          <w:rFonts w:ascii="Aptos" w:hAnsi="Aptos"/>
        </w:rPr>
      </w:pPr>
      <w:r w:rsidRPr="00576867">
        <w:rPr>
          <w:rStyle w:val="normaltextrun"/>
          <w:rFonts w:ascii="Aptos" w:hAnsi="Aptos"/>
          <w:b/>
          <w:bCs/>
        </w:rPr>
        <w:t xml:space="preserve">Figure </w:t>
      </w:r>
      <w:r>
        <w:rPr>
          <w:rStyle w:val="normaltextrun"/>
          <w:rFonts w:ascii="Aptos" w:hAnsi="Aptos"/>
          <w:b/>
          <w:bCs/>
        </w:rPr>
        <w:t>5</w:t>
      </w:r>
      <w:r w:rsidRPr="00576867">
        <w:rPr>
          <w:rStyle w:val="normaltextrun"/>
          <w:rFonts w:ascii="Aptos" w:hAnsi="Aptos"/>
        </w:rPr>
        <w:t xml:space="preserve">: </w:t>
      </w:r>
      <w:r>
        <w:rPr>
          <w:rStyle w:val="normaltextrun"/>
          <w:rFonts w:ascii="Aptos" w:hAnsi="Aptos"/>
        </w:rPr>
        <w:t>Top floor of chemical plant, user view</w:t>
      </w:r>
    </w:p>
    <w:p w14:paraId="6B226410" w14:textId="77777777" w:rsidR="00576867" w:rsidRDefault="00576867" w:rsidP="00576867">
      <w:pPr>
        <w:spacing w:before="120" w:after="0" w:line="240" w:lineRule="auto"/>
        <w:jc w:val="center"/>
        <w:rPr>
          <w:rStyle w:val="normaltextrun"/>
          <w:rFonts w:ascii="Aptos" w:hAnsi="Aptos"/>
        </w:rPr>
      </w:pPr>
    </w:p>
    <w:p w14:paraId="6C8483E8" w14:textId="77777777" w:rsidR="00576867" w:rsidRPr="00576867" w:rsidRDefault="00576867" w:rsidP="00576867">
      <w:pPr>
        <w:spacing w:before="120" w:after="0" w:line="240" w:lineRule="auto"/>
        <w:jc w:val="center"/>
        <w:rPr>
          <w:rStyle w:val="normaltextrun"/>
          <w:rFonts w:ascii="Aptos" w:hAnsi="Aptos"/>
        </w:rPr>
      </w:pPr>
    </w:p>
    <w:p w14:paraId="3851BE97" w14:textId="3D2CE609" w:rsidR="0002624C" w:rsidRPr="00576867" w:rsidRDefault="0002624C" w:rsidP="00576867">
      <w:pPr>
        <w:spacing w:after="0" w:line="240" w:lineRule="auto"/>
        <w:jc w:val="center"/>
        <w:rPr>
          <w:rFonts w:ascii="Calibri" w:hAnsi="Calibri" w:cs="Calibri"/>
          <w:b/>
          <w:bCs/>
          <w:sz w:val="28"/>
          <w:szCs w:val="28"/>
          <w:u w:val="single"/>
        </w:rPr>
      </w:pPr>
      <w:r w:rsidRPr="00576867">
        <w:rPr>
          <w:b/>
          <w:sz w:val="24"/>
          <w:szCs w:val="24"/>
          <w:u w:val="single"/>
        </w:rPr>
        <w:br w:type="page"/>
      </w:r>
    </w:p>
    <w:p w14:paraId="70B28ED3" w14:textId="001ECAAB" w:rsidR="00DC783E" w:rsidRPr="006557D2" w:rsidRDefault="00DC783E" w:rsidP="002F7249">
      <w:pPr>
        <w:pStyle w:val="ListParagraph"/>
        <w:numPr>
          <w:ilvl w:val="0"/>
          <w:numId w:val="1"/>
        </w:numPr>
        <w:spacing w:after="240" w:line="240" w:lineRule="auto"/>
        <w:ind w:left="360"/>
        <w:contextualSpacing w:val="0"/>
        <w:jc w:val="both"/>
        <w:outlineLvl w:val="0"/>
        <w:rPr>
          <w:b/>
          <w:sz w:val="24"/>
          <w:szCs w:val="24"/>
          <w:u w:val="single"/>
        </w:rPr>
      </w:pPr>
      <w:bookmarkStart w:id="13" w:name="_Toc174386977"/>
      <w:r w:rsidRPr="006557D2">
        <w:rPr>
          <w:b/>
          <w:sz w:val="24"/>
          <w:szCs w:val="24"/>
          <w:u w:val="single"/>
        </w:rPr>
        <w:lastRenderedPageBreak/>
        <w:t>Plant Environment</w:t>
      </w:r>
      <w:bookmarkEnd w:id="13"/>
    </w:p>
    <w:p w14:paraId="796C24A1" w14:textId="50E904C8" w:rsidR="005E3D28" w:rsidRDefault="005E3D28" w:rsidP="002F7249">
      <w:pPr>
        <w:pStyle w:val="ListParagraph"/>
        <w:numPr>
          <w:ilvl w:val="1"/>
          <w:numId w:val="1"/>
        </w:numPr>
        <w:spacing w:before="120" w:after="120" w:line="240" w:lineRule="auto"/>
        <w:ind w:left="720"/>
        <w:jc w:val="both"/>
        <w:outlineLvl w:val="1"/>
        <w:rPr>
          <w:b/>
        </w:rPr>
      </w:pPr>
      <w:bookmarkStart w:id="14" w:name="_Toc174386978"/>
      <w:r>
        <w:rPr>
          <w:b/>
        </w:rPr>
        <w:t>Safety Equipment and Registration</w:t>
      </w:r>
      <w:bookmarkEnd w:id="14"/>
    </w:p>
    <w:p w14:paraId="77EB526A" w14:textId="45CDF6FB" w:rsidR="005E3D28" w:rsidRDefault="005E3D28" w:rsidP="005E3D28">
      <w:pPr>
        <w:ind w:left="720"/>
      </w:pPr>
      <w:r>
        <w:t>Enter the door into the registration room. It is common in plants to have visitors sign in and out so everyone is accounted for in the event of an emergency. After entering the door past the turnstile you will reach the safety equipment room. In this room, locate the:</w:t>
      </w:r>
    </w:p>
    <w:p w14:paraId="2ABE835A" w14:textId="04DAE012" w:rsidR="005E3D28" w:rsidRDefault="005E3D28" w:rsidP="002F7249">
      <w:pPr>
        <w:pStyle w:val="ListParagraph"/>
        <w:numPr>
          <w:ilvl w:val="0"/>
          <w:numId w:val="23"/>
        </w:numPr>
      </w:pPr>
      <w:r>
        <w:t>Safety Goggles</w:t>
      </w:r>
    </w:p>
    <w:p w14:paraId="3D3A7933" w14:textId="5C7A2618" w:rsidR="005E3D28" w:rsidRDefault="005E3D28" w:rsidP="002F7249">
      <w:pPr>
        <w:pStyle w:val="ListParagraph"/>
        <w:numPr>
          <w:ilvl w:val="0"/>
          <w:numId w:val="23"/>
        </w:numPr>
      </w:pPr>
      <w:r>
        <w:t>Hard Hat</w:t>
      </w:r>
    </w:p>
    <w:p w14:paraId="087B7768" w14:textId="57C40A4C" w:rsidR="005E3D28" w:rsidRDefault="005E3D28" w:rsidP="002F7249">
      <w:pPr>
        <w:pStyle w:val="ListParagraph"/>
        <w:numPr>
          <w:ilvl w:val="0"/>
          <w:numId w:val="23"/>
        </w:numPr>
      </w:pPr>
      <w:r>
        <w:t>Gas Mask</w:t>
      </w:r>
    </w:p>
    <w:p w14:paraId="285618C9" w14:textId="337B9A7C" w:rsidR="005E3D28" w:rsidRDefault="005E3D28" w:rsidP="002F7249">
      <w:pPr>
        <w:pStyle w:val="ListParagraph"/>
        <w:numPr>
          <w:ilvl w:val="0"/>
          <w:numId w:val="23"/>
        </w:numPr>
      </w:pPr>
      <w:r>
        <w:t>Closed-Toed Boots</w:t>
      </w:r>
    </w:p>
    <w:p w14:paraId="3307B200" w14:textId="2994DBCA" w:rsidR="005E3D28" w:rsidRDefault="005E3D28" w:rsidP="002F7249">
      <w:pPr>
        <w:pStyle w:val="ListParagraph"/>
        <w:numPr>
          <w:ilvl w:val="0"/>
          <w:numId w:val="23"/>
        </w:numPr>
      </w:pPr>
      <w:r>
        <w:t>Saefty Vest</w:t>
      </w:r>
    </w:p>
    <w:p w14:paraId="4E0E733A" w14:textId="5D6C3310" w:rsidR="005E3D28" w:rsidRPr="005E3D28" w:rsidRDefault="005E3D28" w:rsidP="005E3D28">
      <w:pPr>
        <w:ind w:left="720"/>
      </w:pPr>
      <w:r>
        <w:t>Take note that in a real plant, long hair may need to be tied back and jewelry may need to be removed. If you are visiting a physical plant be sure to ask for specific safety information in advance.</w:t>
      </w:r>
    </w:p>
    <w:p w14:paraId="44D0BA8A" w14:textId="0E9C4AA9" w:rsidR="00885DEE" w:rsidRPr="007B3B3D" w:rsidRDefault="00C47EE3" w:rsidP="002F7249">
      <w:pPr>
        <w:pStyle w:val="ListParagraph"/>
        <w:numPr>
          <w:ilvl w:val="1"/>
          <w:numId w:val="1"/>
        </w:numPr>
        <w:spacing w:before="120" w:after="120" w:line="240" w:lineRule="auto"/>
        <w:ind w:left="720"/>
        <w:jc w:val="both"/>
        <w:outlineLvl w:val="1"/>
        <w:rPr>
          <w:b/>
        </w:rPr>
      </w:pPr>
      <w:bookmarkStart w:id="15" w:name="_Toc174386979"/>
      <w:r w:rsidRPr="007B3B3D">
        <w:rPr>
          <w:b/>
        </w:rPr>
        <w:t>Key Components</w:t>
      </w:r>
      <w:bookmarkEnd w:id="15"/>
    </w:p>
    <w:p w14:paraId="30758C28" w14:textId="4F39F257" w:rsidR="00C47EE3" w:rsidRDefault="00C47EE3" w:rsidP="006557D2">
      <w:pPr>
        <w:spacing w:before="120" w:after="0" w:line="240" w:lineRule="auto"/>
        <w:ind w:left="990"/>
        <w:jc w:val="both"/>
      </w:pPr>
      <w:r>
        <w:t xml:space="preserve">Leave the safety equipment room </w:t>
      </w:r>
      <w:r w:rsidR="005D7DFE">
        <w:t xml:space="preserve">through the door </w:t>
      </w:r>
      <w:r>
        <w:t>and begin the guided tour. While navigating around the plant, take note of the following:</w:t>
      </w:r>
    </w:p>
    <w:p w14:paraId="4AD784A9" w14:textId="5D3C1AA5" w:rsidR="00C47EE3" w:rsidRDefault="00221FDC" w:rsidP="002F7249">
      <w:pPr>
        <w:pStyle w:val="ListParagraph"/>
        <w:numPr>
          <w:ilvl w:val="0"/>
          <w:numId w:val="6"/>
        </w:numPr>
        <w:spacing w:before="120" w:after="0" w:line="240" w:lineRule="auto"/>
        <w:jc w:val="both"/>
        <w:rPr>
          <w:rFonts w:ascii="Calibri" w:hAnsi="Calibri" w:cs="Calibri"/>
        </w:rPr>
      </w:pPr>
      <w:r>
        <w:rPr>
          <w:rFonts w:ascii="Calibri" w:hAnsi="Calibri" w:cs="Calibri"/>
        </w:rPr>
        <w:t>Red Chemical Alarms</w:t>
      </w:r>
    </w:p>
    <w:p w14:paraId="314C1543" w14:textId="63ACD718" w:rsidR="00C47EE3" w:rsidRDefault="00C47EE3" w:rsidP="002F7249">
      <w:pPr>
        <w:pStyle w:val="ListParagraph"/>
        <w:numPr>
          <w:ilvl w:val="0"/>
          <w:numId w:val="6"/>
        </w:numPr>
        <w:spacing w:before="120" w:after="0" w:line="240" w:lineRule="auto"/>
        <w:jc w:val="both"/>
        <w:rPr>
          <w:rFonts w:ascii="Calibri" w:hAnsi="Calibri" w:cs="Calibri"/>
        </w:rPr>
      </w:pPr>
      <w:r>
        <w:rPr>
          <w:rFonts w:ascii="Calibri" w:hAnsi="Calibri" w:cs="Calibri"/>
        </w:rPr>
        <w:t>Emergency Exits</w:t>
      </w:r>
    </w:p>
    <w:p w14:paraId="4C279476" w14:textId="4C1C9472" w:rsidR="00C47EE3" w:rsidRDefault="00C47EE3" w:rsidP="002F7249">
      <w:pPr>
        <w:pStyle w:val="ListParagraph"/>
        <w:numPr>
          <w:ilvl w:val="0"/>
          <w:numId w:val="6"/>
        </w:numPr>
        <w:spacing w:before="120" w:after="0" w:line="240" w:lineRule="auto"/>
        <w:jc w:val="both"/>
        <w:rPr>
          <w:rFonts w:ascii="Calibri" w:hAnsi="Calibri" w:cs="Calibri"/>
        </w:rPr>
      </w:pPr>
      <w:r>
        <w:rPr>
          <w:rFonts w:ascii="Calibri" w:hAnsi="Calibri" w:cs="Calibri"/>
        </w:rPr>
        <w:t>First Aid/Safety Room</w:t>
      </w:r>
    </w:p>
    <w:p w14:paraId="2BFF8EFD" w14:textId="77777777" w:rsidR="00C47EE3" w:rsidRDefault="00C47EE3" w:rsidP="006557D2">
      <w:pPr>
        <w:spacing w:before="120" w:after="0" w:line="240" w:lineRule="auto"/>
        <w:jc w:val="both"/>
        <w:rPr>
          <w:rFonts w:ascii="Calibri" w:hAnsi="Calibri" w:cs="Calibri"/>
        </w:rPr>
      </w:pPr>
    </w:p>
    <w:p w14:paraId="430EBC26" w14:textId="6B4DBDA8" w:rsidR="00C47EE3" w:rsidRDefault="00C47EE3" w:rsidP="006557D2">
      <w:pPr>
        <w:spacing w:before="120" w:after="0" w:line="240" w:lineRule="auto"/>
        <w:ind w:left="990"/>
        <w:jc w:val="both"/>
      </w:pPr>
      <w:r>
        <w:t>As you</w:t>
      </w:r>
      <w:r w:rsidR="005D7DFE">
        <w:t xml:space="preserve"> navigate the plant</w:t>
      </w:r>
      <w:r>
        <w:t>, locate the:</w:t>
      </w:r>
    </w:p>
    <w:p w14:paraId="3992997F" w14:textId="30B1AC7D" w:rsidR="00221FDC" w:rsidRDefault="00221FDC" w:rsidP="002F7249">
      <w:pPr>
        <w:pStyle w:val="ListParagraph"/>
        <w:numPr>
          <w:ilvl w:val="0"/>
          <w:numId w:val="7"/>
        </w:numPr>
        <w:spacing w:before="120" w:after="0" w:line="240" w:lineRule="auto"/>
        <w:jc w:val="both"/>
        <w:rPr>
          <w:rFonts w:ascii="Calibri" w:hAnsi="Calibri" w:cs="Calibri"/>
        </w:rPr>
      </w:pPr>
      <w:r>
        <w:rPr>
          <w:rFonts w:ascii="Calibri" w:hAnsi="Calibri" w:cs="Calibri"/>
        </w:rPr>
        <w:t>Ground Floor:</w:t>
      </w:r>
    </w:p>
    <w:p w14:paraId="2D7305C9" w14:textId="1FD818E4"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Vent Scrubber Seal Pot (TK-64)</w:t>
      </w:r>
    </w:p>
    <w:p w14:paraId="672D60B1" w14:textId="2D0F65A9"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Condensate Tank (TK-45)</w:t>
      </w:r>
    </w:p>
    <w:p w14:paraId="391ED9F0" w14:textId="3D15E406"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Generator Reboiler (HE-</w:t>
      </w:r>
      <w:r w:rsidR="00DC783E">
        <w:rPr>
          <w:rFonts w:ascii="Calibri" w:hAnsi="Calibri" w:cs="Calibri"/>
        </w:rPr>
        <w:t>44) *</w:t>
      </w:r>
    </w:p>
    <w:p w14:paraId="52929CC2" w14:textId="5BAD2373"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Generator Loop (GL-43)</w:t>
      </w:r>
    </w:p>
    <w:p w14:paraId="5BCBA375" w14:textId="2B1A2C7A"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ClO2 Absorption Tower (TR-52)</w:t>
      </w:r>
      <w:r w:rsidR="00DC783E">
        <w:rPr>
          <w:rFonts w:ascii="Calibri" w:hAnsi="Calibri" w:cs="Calibri"/>
        </w:rPr>
        <w:t xml:space="preserve"> *</w:t>
      </w:r>
    </w:p>
    <w:p w14:paraId="50965FF9" w14:textId="4C230640"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ClO2 Absorption Tower Seal Pot (TK-56)</w:t>
      </w:r>
    </w:p>
    <w:p w14:paraId="627DF773" w14:textId="4744BEFB" w:rsidR="00221FDC" w:rsidRDefault="00221FDC" w:rsidP="002F7249">
      <w:pPr>
        <w:pStyle w:val="ListParagraph"/>
        <w:numPr>
          <w:ilvl w:val="0"/>
          <w:numId w:val="7"/>
        </w:numPr>
        <w:spacing w:before="120" w:after="0" w:line="240" w:lineRule="auto"/>
        <w:jc w:val="both"/>
        <w:rPr>
          <w:rFonts w:ascii="Calibri" w:hAnsi="Calibri" w:cs="Calibri"/>
        </w:rPr>
      </w:pPr>
      <w:r>
        <w:rPr>
          <w:rFonts w:ascii="Calibri" w:hAnsi="Calibri" w:cs="Calibri"/>
        </w:rPr>
        <w:t>First Floor:</w:t>
      </w:r>
    </w:p>
    <w:p w14:paraId="72EA0E3A" w14:textId="74870889"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Generator Dump Tank (GD-33)</w:t>
      </w:r>
    </w:p>
    <w:p w14:paraId="60D39DCD" w14:textId="1C5F498D"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Methanol Filters (FL-33)</w:t>
      </w:r>
    </w:p>
    <w:p w14:paraId="141B9A74" w14:textId="0EBC8782"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Vent Scrubber (TR-61)</w:t>
      </w:r>
      <w:r w:rsidR="00DC783E">
        <w:rPr>
          <w:rFonts w:ascii="Calibri" w:hAnsi="Calibri" w:cs="Calibri"/>
        </w:rPr>
        <w:t xml:space="preserve"> *</w:t>
      </w:r>
    </w:p>
    <w:p w14:paraId="7190C96B" w14:textId="054555B4"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Sulphuric Acid Filters (FL-23)</w:t>
      </w:r>
    </w:p>
    <w:p w14:paraId="1C6F96E1" w14:textId="0BD9990B"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Generator Crystallizer (RX-41)</w:t>
      </w:r>
      <w:r w:rsidR="00DC783E">
        <w:rPr>
          <w:rFonts w:ascii="Calibri" w:hAnsi="Calibri" w:cs="Calibri"/>
        </w:rPr>
        <w:t xml:space="preserve"> *</w:t>
      </w:r>
    </w:p>
    <w:p w14:paraId="0DB4F65F" w14:textId="71660E8E"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Saltcake Mixing Tank (TK-74)</w:t>
      </w:r>
    </w:p>
    <w:p w14:paraId="36CCA78A" w14:textId="5413DF5F" w:rsidR="00221FDC" w:rsidRDefault="00221FDC" w:rsidP="002F7249">
      <w:pPr>
        <w:pStyle w:val="ListParagraph"/>
        <w:numPr>
          <w:ilvl w:val="0"/>
          <w:numId w:val="7"/>
        </w:numPr>
        <w:spacing w:before="120" w:after="0" w:line="240" w:lineRule="auto"/>
        <w:jc w:val="both"/>
        <w:rPr>
          <w:rFonts w:ascii="Calibri" w:hAnsi="Calibri" w:cs="Calibri"/>
        </w:rPr>
      </w:pPr>
      <w:r>
        <w:rPr>
          <w:rFonts w:ascii="Calibri" w:hAnsi="Calibri" w:cs="Calibri"/>
        </w:rPr>
        <w:t>Second Floor:</w:t>
      </w:r>
    </w:p>
    <w:p w14:paraId="0BD3C7F4" w14:textId="2F36732E"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Sodium Chlorate Filters (FL-13)</w:t>
      </w:r>
    </w:p>
    <w:p w14:paraId="6E6063F7" w14:textId="22D4CADC" w:rsidR="00221FDC" w:rsidRDefault="00221FDC" w:rsidP="002F7249">
      <w:pPr>
        <w:pStyle w:val="ListParagraph"/>
        <w:numPr>
          <w:ilvl w:val="1"/>
          <w:numId w:val="7"/>
        </w:numPr>
        <w:spacing w:before="120" w:after="0" w:line="240" w:lineRule="auto"/>
        <w:jc w:val="both"/>
        <w:rPr>
          <w:rFonts w:ascii="Calibri" w:hAnsi="Calibri" w:cs="Calibri"/>
        </w:rPr>
      </w:pPr>
      <w:r>
        <w:rPr>
          <w:rFonts w:ascii="Calibri" w:hAnsi="Calibri" w:cs="Calibri"/>
        </w:rPr>
        <w:t>Indirect Contact Cooler (HE-51)</w:t>
      </w:r>
    </w:p>
    <w:p w14:paraId="6CB6B7CA" w14:textId="055601E1" w:rsidR="00221FDC"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Barometric Condenser (HE-55)</w:t>
      </w:r>
    </w:p>
    <w:p w14:paraId="4BF564B7" w14:textId="45402417" w:rsidR="00DC783E" w:rsidRDefault="00DC783E" w:rsidP="002F7249">
      <w:pPr>
        <w:pStyle w:val="ListParagraph"/>
        <w:numPr>
          <w:ilvl w:val="0"/>
          <w:numId w:val="7"/>
        </w:numPr>
        <w:spacing w:before="120" w:after="0" w:line="240" w:lineRule="auto"/>
        <w:jc w:val="both"/>
        <w:rPr>
          <w:rFonts w:ascii="Calibri" w:hAnsi="Calibri" w:cs="Calibri"/>
        </w:rPr>
      </w:pPr>
      <w:r>
        <w:rPr>
          <w:rFonts w:ascii="Calibri" w:hAnsi="Calibri" w:cs="Calibri"/>
        </w:rPr>
        <w:t>Third Floor:</w:t>
      </w:r>
    </w:p>
    <w:p w14:paraId="6F440656" w14:textId="12776834"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lastRenderedPageBreak/>
        <w:t>Sulphuric Acid Head Tank (TK-24)</w:t>
      </w:r>
    </w:p>
    <w:p w14:paraId="3CE5E904" w14:textId="46AC0DCC"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Tail Gas Exhaust Fan (BL-63)</w:t>
      </w:r>
    </w:p>
    <w:p w14:paraId="2065FD03" w14:textId="15B14CEC"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Sodium Chlorate Head Tank (TK-14)</w:t>
      </w:r>
    </w:p>
    <w:p w14:paraId="3FF73B90" w14:textId="5CA5901C"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Slurry Filter Vacuum Ejector (EJ-76)</w:t>
      </w:r>
    </w:p>
    <w:p w14:paraId="3523E9C3" w14:textId="45AE42B7"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Generator Vacuum Ejector (EJ-54)</w:t>
      </w:r>
    </w:p>
    <w:p w14:paraId="650F05D3" w14:textId="17B013CB"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Slurry Filter (FL-72)</w:t>
      </w:r>
    </w:p>
    <w:p w14:paraId="23FBB1C1" w14:textId="0BE3468F"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Separator Tank (TK-73)</w:t>
      </w:r>
    </w:p>
    <w:p w14:paraId="64BF3548" w14:textId="31D820A6" w:rsidR="00DC783E" w:rsidRDefault="00DC783E" w:rsidP="002F7249">
      <w:pPr>
        <w:pStyle w:val="ListParagraph"/>
        <w:numPr>
          <w:ilvl w:val="1"/>
          <w:numId w:val="7"/>
        </w:numPr>
        <w:spacing w:before="120" w:after="0" w:line="240" w:lineRule="auto"/>
        <w:jc w:val="both"/>
        <w:rPr>
          <w:rFonts w:ascii="Calibri" w:hAnsi="Calibri" w:cs="Calibri"/>
        </w:rPr>
      </w:pPr>
      <w:r>
        <w:rPr>
          <w:rFonts w:ascii="Calibri" w:hAnsi="Calibri" w:cs="Calibri"/>
        </w:rPr>
        <w:t>Emergency Water Tank (TK-49)</w:t>
      </w:r>
    </w:p>
    <w:p w14:paraId="262D8A2D" w14:textId="6A69E73C" w:rsidR="00656CBE" w:rsidRPr="00656CBE" w:rsidRDefault="00656CBE" w:rsidP="00656CBE">
      <w:pPr>
        <w:spacing w:before="120" w:after="0" w:line="240" w:lineRule="auto"/>
        <w:ind w:left="1440" w:firstLine="720"/>
        <w:jc w:val="both"/>
        <w:rPr>
          <w:rFonts w:ascii="Calibri" w:hAnsi="Calibri" w:cs="Calibri"/>
        </w:rPr>
      </w:pPr>
      <w:r>
        <w:rPr>
          <w:rFonts w:ascii="Calibri" w:hAnsi="Calibri" w:cs="Calibri"/>
        </w:rPr>
        <w:t>*spans multiple floors</w:t>
      </w:r>
    </w:p>
    <w:p w14:paraId="32B5BC35" w14:textId="77777777" w:rsidR="005E3D28" w:rsidRPr="00497F7C" w:rsidRDefault="005E3D28" w:rsidP="006557D2">
      <w:pPr>
        <w:spacing w:before="120" w:after="0" w:line="240" w:lineRule="auto"/>
        <w:jc w:val="both"/>
        <w:rPr>
          <w:rFonts w:ascii="Calibri" w:hAnsi="Calibri" w:cs="Calibri"/>
        </w:rPr>
      </w:pPr>
    </w:p>
    <w:p w14:paraId="6DB5D542" w14:textId="71013E26" w:rsidR="00576867" w:rsidRPr="007B3B3D" w:rsidRDefault="00576867" w:rsidP="002F7249">
      <w:pPr>
        <w:pStyle w:val="ListParagraph"/>
        <w:numPr>
          <w:ilvl w:val="1"/>
          <w:numId w:val="1"/>
        </w:numPr>
        <w:spacing w:before="120" w:after="120" w:line="240" w:lineRule="auto"/>
        <w:ind w:left="720"/>
        <w:jc w:val="both"/>
        <w:outlineLvl w:val="1"/>
        <w:rPr>
          <w:b/>
        </w:rPr>
      </w:pPr>
      <w:bookmarkStart w:id="16" w:name="_Toc174386980"/>
      <w:r>
        <w:rPr>
          <w:b/>
        </w:rPr>
        <w:t>Summarized Process Description</w:t>
      </w:r>
      <w:bookmarkEnd w:id="16"/>
    </w:p>
    <w:p w14:paraId="7EC6A62A" w14:textId="77777777" w:rsidR="00576867" w:rsidRDefault="00576867" w:rsidP="00576867">
      <w:pPr>
        <w:spacing w:before="120" w:after="0" w:line="240" w:lineRule="auto"/>
        <w:ind w:left="990"/>
        <w:jc w:val="both"/>
      </w:pPr>
    </w:p>
    <w:p w14:paraId="4F647EDA" w14:textId="3907E41B" w:rsidR="00576867" w:rsidRDefault="00576867" w:rsidP="002F7249">
      <w:pPr>
        <w:pStyle w:val="ListParagraph"/>
        <w:numPr>
          <w:ilvl w:val="0"/>
          <w:numId w:val="22"/>
        </w:numPr>
        <w:spacing w:before="120" w:after="0" w:line="240" w:lineRule="auto"/>
        <w:jc w:val="both"/>
      </w:pPr>
      <w:r w:rsidRPr="00576867">
        <w:rPr>
          <w:b/>
          <w:bCs/>
        </w:rPr>
        <w:t>Production:</w:t>
      </w:r>
      <w:r>
        <w:t xml:space="preserve"> Chlorine dioxide is generated by reacting sodium chlorate, sulfuric acid, and methanol in an evaporator/crystallizer reactor, operating at low pressure and temperature.</w:t>
      </w:r>
    </w:p>
    <w:p w14:paraId="5D636016" w14:textId="77777777" w:rsidR="00576867" w:rsidRDefault="00576867" w:rsidP="002F7249">
      <w:pPr>
        <w:pStyle w:val="ListParagraph"/>
        <w:numPr>
          <w:ilvl w:val="0"/>
          <w:numId w:val="22"/>
        </w:numPr>
        <w:spacing w:before="120" w:after="0" w:line="240" w:lineRule="auto"/>
        <w:jc w:val="both"/>
      </w:pPr>
      <w:r w:rsidRPr="00576867">
        <w:rPr>
          <w:b/>
          <w:bCs/>
        </w:rPr>
        <w:t>Evaporation and Condensation</w:t>
      </w:r>
      <w:r>
        <w:t>: The reactor's reboiler evaporates water from the mixture, and a condenser removes water vapor to maintain vacuum and enhance ClO2 absorption.</w:t>
      </w:r>
    </w:p>
    <w:p w14:paraId="486A259A" w14:textId="77777777" w:rsidR="00576867" w:rsidRDefault="00576867" w:rsidP="002F7249">
      <w:pPr>
        <w:pStyle w:val="ListParagraph"/>
        <w:numPr>
          <w:ilvl w:val="0"/>
          <w:numId w:val="22"/>
        </w:numPr>
        <w:spacing w:before="120" w:after="0" w:line="240" w:lineRule="auto"/>
        <w:jc w:val="both"/>
      </w:pPr>
      <w:r w:rsidRPr="00576867">
        <w:rPr>
          <w:b/>
          <w:bCs/>
        </w:rPr>
        <w:t>Absorption:</w:t>
      </w:r>
      <w:r>
        <w:t xml:space="preserve"> Chilled water in the ClO2 absorber absorbs most of the ClO2 gas, with remaining CO2 and minimal ClO2 exiting the system.</w:t>
      </w:r>
    </w:p>
    <w:p w14:paraId="2B315738" w14:textId="77777777" w:rsidR="00576867" w:rsidRDefault="00576867" w:rsidP="002F7249">
      <w:pPr>
        <w:pStyle w:val="ListParagraph"/>
        <w:numPr>
          <w:ilvl w:val="0"/>
          <w:numId w:val="22"/>
        </w:numPr>
        <w:spacing w:before="120" w:after="0" w:line="240" w:lineRule="auto"/>
        <w:jc w:val="both"/>
      </w:pPr>
      <w:r w:rsidRPr="00576867">
        <w:rPr>
          <w:b/>
          <w:bCs/>
        </w:rPr>
        <w:t>Storage:</w:t>
      </w:r>
      <w:r>
        <w:t xml:space="preserve"> The final ClO2 solution is stored in multiple tanks with internal floating roofs to reduce evaporation and ensure safety.</w:t>
      </w:r>
    </w:p>
    <w:p w14:paraId="73C32A0D" w14:textId="1EEBC3C1" w:rsidR="00576867" w:rsidRDefault="00576867" w:rsidP="002F7249">
      <w:pPr>
        <w:pStyle w:val="ListParagraph"/>
        <w:numPr>
          <w:ilvl w:val="0"/>
          <w:numId w:val="22"/>
        </w:numPr>
        <w:spacing w:before="120" w:after="0" w:line="240" w:lineRule="auto"/>
        <w:jc w:val="both"/>
      </w:pPr>
      <w:r w:rsidRPr="00576867">
        <w:rPr>
          <w:b/>
          <w:bCs/>
        </w:rPr>
        <w:t>By-product Handling:</w:t>
      </w:r>
      <w:r>
        <w:t xml:space="preserve"> Sodium sesquisulphate crystals are filtered and recycled, and a scrubber captures stray ClO2 gases to ensure efficient operation and minimize chemical loss.</w:t>
      </w:r>
    </w:p>
    <w:p w14:paraId="291F4373" w14:textId="24EF5D7D" w:rsidR="00DC783E" w:rsidRPr="007B3B3D" w:rsidRDefault="00DC783E" w:rsidP="002F7249">
      <w:pPr>
        <w:pStyle w:val="ListParagraph"/>
        <w:numPr>
          <w:ilvl w:val="1"/>
          <w:numId w:val="1"/>
        </w:numPr>
        <w:spacing w:before="120" w:after="120" w:line="240" w:lineRule="auto"/>
        <w:ind w:left="720"/>
        <w:jc w:val="both"/>
        <w:outlineLvl w:val="1"/>
        <w:rPr>
          <w:b/>
        </w:rPr>
      </w:pPr>
      <w:bookmarkStart w:id="17" w:name="_Toc174386981"/>
      <w:r w:rsidRPr="007B3B3D">
        <w:rPr>
          <w:b/>
        </w:rPr>
        <w:t>Emergency Scenarios</w:t>
      </w:r>
      <w:bookmarkEnd w:id="17"/>
    </w:p>
    <w:p w14:paraId="2F6B5A8F" w14:textId="7F74B5EB" w:rsidR="00DC783E" w:rsidRDefault="00DC783E" w:rsidP="006557D2">
      <w:pPr>
        <w:spacing w:before="120" w:after="0" w:line="240" w:lineRule="auto"/>
        <w:ind w:left="990"/>
        <w:jc w:val="both"/>
      </w:pPr>
      <w:r>
        <w:t xml:space="preserve">In the event of an emergency, workers would exit through the emergency exit. Located near </w:t>
      </w:r>
      <w:r w:rsidR="005D7DFE">
        <w:t>each emergency</w:t>
      </w:r>
      <w:r>
        <w:t xml:space="preserve"> exit is a chemical shower, eyewash station, and first aid kit.</w:t>
      </w:r>
    </w:p>
    <w:p w14:paraId="447DFA3D" w14:textId="77777777" w:rsidR="00DC783E" w:rsidRDefault="00DC783E" w:rsidP="006557D2">
      <w:pPr>
        <w:spacing w:before="120" w:after="0" w:line="240" w:lineRule="auto"/>
        <w:jc w:val="both"/>
        <w:rPr>
          <w:rFonts w:ascii="Calibri" w:hAnsi="Calibri" w:cs="Calibri"/>
        </w:rPr>
      </w:pPr>
    </w:p>
    <w:p w14:paraId="2FF5CB48" w14:textId="77777777" w:rsidR="00DC783E" w:rsidRDefault="00DC783E" w:rsidP="00DC783E">
      <w:pPr>
        <w:spacing w:before="120" w:after="0" w:line="240" w:lineRule="auto"/>
        <w:jc w:val="both"/>
        <w:rPr>
          <w:rFonts w:ascii="Calibri" w:hAnsi="Calibri" w:cs="Calibri"/>
        </w:rPr>
      </w:pPr>
    </w:p>
    <w:p w14:paraId="719A6A28" w14:textId="30562EDE" w:rsidR="00497F7C" w:rsidRDefault="00497F7C" w:rsidP="002F7249">
      <w:pPr>
        <w:pStyle w:val="ListParagraph"/>
        <w:numPr>
          <w:ilvl w:val="0"/>
          <w:numId w:val="1"/>
        </w:numPr>
        <w:spacing w:after="240" w:line="240" w:lineRule="auto"/>
        <w:ind w:left="360"/>
        <w:contextualSpacing w:val="0"/>
        <w:jc w:val="both"/>
        <w:outlineLvl w:val="0"/>
        <w:rPr>
          <w:b/>
          <w:sz w:val="24"/>
          <w:szCs w:val="24"/>
          <w:u w:val="single"/>
        </w:rPr>
      </w:pPr>
      <w:bookmarkStart w:id="18" w:name="_Toc174386982"/>
      <w:r>
        <w:rPr>
          <w:b/>
          <w:sz w:val="24"/>
          <w:szCs w:val="24"/>
          <w:u w:val="single"/>
        </w:rPr>
        <w:t>Conclusion</w:t>
      </w:r>
      <w:bookmarkEnd w:id="1"/>
      <w:bookmarkEnd w:id="18"/>
    </w:p>
    <w:p w14:paraId="47EE753B" w14:textId="4D3ACC9E" w:rsidR="00656CBE" w:rsidRDefault="00656CBE" w:rsidP="0002624C">
      <w:pPr>
        <w:spacing w:before="120" w:after="0" w:line="240" w:lineRule="auto"/>
        <w:jc w:val="both"/>
      </w:pPr>
      <w:r>
        <w:t>In</w:t>
      </w:r>
      <w:r w:rsidRPr="00656CBE">
        <w:t xml:space="preserve"> this document, we explored the Virtual Reality (VR) Chlorine Dioxide plant, starting with an introduction to the plant and safety precautions for VR usage. We learned how to run a Unity executable on Windows and troubleshoot common issues. The guide provided detailed instructions for navigating the VR environment using both VR controllers and keyboard/mouse setups, including how to move through the plant and interact with objects. Finally, the document outlined the key components and areas within the plant to explore, as well as emergency procedures to follow in case of an incident. This comprehensive guide ensures users can safely and effectively engage with the VR Chlorine Dioxide plant simulation.</w:t>
      </w:r>
    </w:p>
    <w:p w14:paraId="6CD258E3" w14:textId="77777777" w:rsidR="003E10EC" w:rsidRDefault="003E10EC" w:rsidP="0002624C">
      <w:pPr>
        <w:spacing w:before="120" w:after="0" w:line="240" w:lineRule="auto"/>
        <w:jc w:val="both"/>
      </w:pPr>
    </w:p>
    <w:p w14:paraId="0C36C846" w14:textId="77777777" w:rsidR="0002624C" w:rsidRDefault="0002624C" w:rsidP="0002624C">
      <w:pPr>
        <w:rPr>
          <w:b/>
          <w:sz w:val="24"/>
          <w:szCs w:val="24"/>
          <w:u w:val="single"/>
        </w:rPr>
      </w:pPr>
      <w:r>
        <w:rPr>
          <w:b/>
          <w:sz w:val="24"/>
          <w:szCs w:val="24"/>
          <w:u w:val="single"/>
        </w:rPr>
        <w:br w:type="page"/>
      </w:r>
    </w:p>
    <w:p w14:paraId="17ED39F0" w14:textId="330970BD" w:rsidR="003E10EC" w:rsidRDefault="00BA7F5D" w:rsidP="002F7249">
      <w:pPr>
        <w:pStyle w:val="ListParagraph"/>
        <w:numPr>
          <w:ilvl w:val="0"/>
          <w:numId w:val="1"/>
        </w:numPr>
        <w:spacing w:after="240" w:line="240" w:lineRule="auto"/>
        <w:ind w:left="360"/>
        <w:contextualSpacing w:val="0"/>
        <w:jc w:val="both"/>
        <w:outlineLvl w:val="0"/>
        <w:rPr>
          <w:b/>
          <w:sz w:val="24"/>
          <w:szCs w:val="24"/>
          <w:u w:val="single"/>
        </w:rPr>
      </w:pPr>
      <w:bookmarkStart w:id="19" w:name="_Toc174386983"/>
      <w:r>
        <w:rPr>
          <w:b/>
          <w:sz w:val="24"/>
          <w:szCs w:val="24"/>
          <w:u w:val="single"/>
        </w:rPr>
        <w:lastRenderedPageBreak/>
        <w:t xml:space="preserve">Appendix: </w:t>
      </w:r>
      <w:r w:rsidR="003E10EC">
        <w:rPr>
          <w:b/>
          <w:sz w:val="24"/>
          <w:szCs w:val="24"/>
          <w:u w:val="single"/>
        </w:rPr>
        <w:t xml:space="preserve">First-Time HTC </w:t>
      </w:r>
      <w:proofErr w:type="spellStart"/>
      <w:r w:rsidR="003E10EC">
        <w:rPr>
          <w:b/>
          <w:sz w:val="24"/>
          <w:szCs w:val="24"/>
          <w:u w:val="single"/>
        </w:rPr>
        <w:t>Vive</w:t>
      </w:r>
      <w:proofErr w:type="spellEnd"/>
      <w:r w:rsidR="003E10EC">
        <w:rPr>
          <w:b/>
          <w:sz w:val="24"/>
          <w:szCs w:val="24"/>
          <w:u w:val="single"/>
        </w:rPr>
        <w:t xml:space="preserve"> Setup</w:t>
      </w:r>
      <w:bookmarkEnd w:id="19"/>
    </w:p>
    <w:p w14:paraId="42477F7D" w14:textId="2D10BFA0" w:rsidR="003E10EC" w:rsidRPr="007B3B3D" w:rsidRDefault="003E10EC" w:rsidP="002F7249">
      <w:pPr>
        <w:pStyle w:val="ListParagraph"/>
        <w:numPr>
          <w:ilvl w:val="1"/>
          <w:numId w:val="1"/>
        </w:numPr>
        <w:spacing w:before="120" w:after="120" w:line="240" w:lineRule="auto"/>
        <w:jc w:val="both"/>
        <w:outlineLvl w:val="1"/>
        <w:rPr>
          <w:b/>
        </w:rPr>
      </w:pPr>
      <w:bookmarkStart w:id="20" w:name="_Toc174386984"/>
      <w:r w:rsidRPr="007B3B3D">
        <w:rPr>
          <w:b/>
        </w:rPr>
        <w:t xml:space="preserve">Unbox and Prepare Your HTC </w:t>
      </w:r>
      <w:proofErr w:type="spellStart"/>
      <w:r w:rsidRPr="007B3B3D">
        <w:rPr>
          <w:b/>
        </w:rPr>
        <w:t>Vive</w:t>
      </w:r>
      <w:bookmarkEnd w:id="20"/>
      <w:proofErr w:type="spellEnd"/>
    </w:p>
    <w:p w14:paraId="4BF2A4B1" w14:textId="77777777" w:rsidR="003E10EC" w:rsidRDefault="003E10EC" w:rsidP="002F7249">
      <w:pPr>
        <w:numPr>
          <w:ilvl w:val="0"/>
          <w:numId w:val="8"/>
        </w:numPr>
        <w:spacing w:before="100" w:beforeAutospacing="1" w:after="100" w:afterAutospacing="1" w:line="240" w:lineRule="auto"/>
      </w:pPr>
      <w:r>
        <w:rPr>
          <w:rStyle w:val="Strong"/>
        </w:rPr>
        <w:t>Unbox all components</w:t>
      </w:r>
      <w:r>
        <w:t>: Ensure you have all parts, including the headset, link box, controllers, base stations, and necessary cables.</w:t>
      </w:r>
    </w:p>
    <w:p w14:paraId="36A502AD" w14:textId="77777777" w:rsidR="003E10EC" w:rsidRDefault="003E10EC" w:rsidP="002F7249">
      <w:pPr>
        <w:numPr>
          <w:ilvl w:val="0"/>
          <w:numId w:val="8"/>
        </w:numPr>
        <w:spacing w:before="100" w:beforeAutospacing="1" w:after="100" w:afterAutospacing="1" w:line="240" w:lineRule="auto"/>
      </w:pPr>
      <w:r>
        <w:rPr>
          <w:rStyle w:val="Strong"/>
        </w:rPr>
        <w:t>Charge the controllers</w:t>
      </w:r>
      <w:r>
        <w:t>: Plug in the controllers using the provided USB cables and let them charge fully.</w:t>
      </w:r>
    </w:p>
    <w:p w14:paraId="736481A8" w14:textId="3261199B" w:rsidR="003E10EC" w:rsidRPr="007B3B3D" w:rsidRDefault="003E10EC" w:rsidP="002F7249">
      <w:pPr>
        <w:pStyle w:val="ListParagraph"/>
        <w:numPr>
          <w:ilvl w:val="1"/>
          <w:numId w:val="1"/>
        </w:numPr>
        <w:spacing w:before="120" w:after="120" w:line="240" w:lineRule="auto"/>
        <w:jc w:val="both"/>
        <w:outlineLvl w:val="1"/>
        <w:rPr>
          <w:b/>
        </w:rPr>
      </w:pPr>
      <w:bookmarkStart w:id="21" w:name="_Toc174386985"/>
      <w:r w:rsidRPr="007B3B3D">
        <w:rPr>
          <w:b/>
        </w:rPr>
        <w:t>Set Up the Base Stations</w:t>
      </w:r>
      <w:bookmarkEnd w:id="21"/>
    </w:p>
    <w:p w14:paraId="71CF0FED" w14:textId="77777777" w:rsidR="003E10EC" w:rsidRDefault="003E10EC" w:rsidP="002F7249">
      <w:pPr>
        <w:numPr>
          <w:ilvl w:val="0"/>
          <w:numId w:val="9"/>
        </w:numPr>
        <w:spacing w:before="100" w:beforeAutospacing="1" w:after="100" w:afterAutospacing="1" w:line="240" w:lineRule="auto"/>
      </w:pPr>
      <w:r>
        <w:rPr>
          <w:rStyle w:val="Strong"/>
        </w:rPr>
        <w:t>Placement</w:t>
      </w:r>
      <w:r>
        <w:t>: Position the base stations diagonally across the room, about 6.5 feet (2 meters) high.</w:t>
      </w:r>
    </w:p>
    <w:p w14:paraId="2FA2E7B7" w14:textId="77777777" w:rsidR="003E10EC" w:rsidRDefault="003E10EC" w:rsidP="002F7249">
      <w:pPr>
        <w:numPr>
          <w:ilvl w:val="0"/>
          <w:numId w:val="9"/>
        </w:numPr>
        <w:spacing w:before="100" w:beforeAutospacing="1" w:after="100" w:afterAutospacing="1" w:line="240" w:lineRule="auto"/>
      </w:pPr>
      <w:r>
        <w:rPr>
          <w:rStyle w:val="Strong"/>
        </w:rPr>
        <w:t>Mounting</w:t>
      </w:r>
      <w:r>
        <w:t>: Use the provided mounts or tripods. Ensure they are angled downwards slightly to cover the play area.</w:t>
      </w:r>
    </w:p>
    <w:p w14:paraId="17A0319F" w14:textId="77777777" w:rsidR="003E10EC" w:rsidRDefault="003E10EC" w:rsidP="002F7249">
      <w:pPr>
        <w:numPr>
          <w:ilvl w:val="0"/>
          <w:numId w:val="9"/>
        </w:numPr>
        <w:spacing w:before="100" w:beforeAutospacing="1" w:after="100" w:afterAutospacing="1" w:line="240" w:lineRule="auto"/>
      </w:pPr>
      <w:r>
        <w:rPr>
          <w:rStyle w:val="Strong"/>
        </w:rPr>
        <w:t>Power</w:t>
      </w:r>
      <w:r>
        <w:t>: Plug the base stations into power outlets and turn them on. The LEDs should turn from blue to green, indicating they are ready.</w:t>
      </w:r>
    </w:p>
    <w:p w14:paraId="779C67F1" w14:textId="577E8CF6" w:rsidR="003E10EC" w:rsidRPr="007B3B3D" w:rsidRDefault="003E10EC" w:rsidP="002F7249">
      <w:pPr>
        <w:pStyle w:val="ListParagraph"/>
        <w:numPr>
          <w:ilvl w:val="1"/>
          <w:numId w:val="1"/>
        </w:numPr>
        <w:spacing w:before="120" w:after="120" w:line="240" w:lineRule="auto"/>
        <w:jc w:val="both"/>
        <w:outlineLvl w:val="1"/>
        <w:rPr>
          <w:b/>
        </w:rPr>
      </w:pPr>
      <w:bookmarkStart w:id="22" w:name="_Toc174386986"/>
      <w:r w:rsidRPr="007B3B3D">
        <w:rPr>
          <w:b/>
        </w:rPr>
        <w:t>Connect the Link Box</w:t>
      </w:r>
      <w:bookmarkEnd w:id="22"/>
    </w:p>
    <w:p w14:paraId="464C77D2" w14:textId="77777777" w:rsidR="003E10EC" w:rsidRDefault="003E10EC" w:rsidP="002F7249">
      <w:pPr>
        <w:numPr>
          <w:ilvl w:val="0"/>
          <w:numId w:val="10"/>
        </w:numPr>
        <w:spacing w:before="100" w:beforeAutospacing="1" w:after="100" w:afterAutospacing="1" w:line="240" w:lineRule="auto"/>
      </w:pPr>
      <w:r>
        <w:rPr>
          <w:rStyle w:val="Strong"/>
        </w:rPr>
        <w:t>Connect the Headset</w:t>
      </w:r>
      <w:r>
        <w:t>: Plug the HDMI and USB cables from the headset into the corresponding ports on the link box.</w:t>
      </w:r>
    </w:p>
    <w:p w14:paraId="7E9D8316" w14:textId="77777777" w:rsidR="003E10EC" w:rsidRDefault="003E10EC" w:rsidP="002F7249">
      <w:pPr>
        <w:numPr>
          <w:ilvl w:val="0"/>
          <w:numId w:val="10"/>
        </w:numPr>
        <w:spacing w:before="100" w:beforeAutospacing="1" w:after="100" w:afterAutospacing="1" w:line="240" w:lineRule="auto"/>
      </w:pPr>
      <w:r>
        <w:rPr>
          <w:rStyle w:val="Strong"/>
        </w:rPr>
        <w:t>Power the Link Box</w:t>
      </w:r>
      <w:r>
        <w:t>: Connect the link box to a power source using the provided adapter.</w:t>
      </w:r>
    </w:p>
    <w:p w14:paraId="7BBACDFD" w14:textId="77777777" w:rsidR="003E10EC" w:rsidRDefault="003E10EC" w:rsidP="002F7249">
      <w:pPr>
        <w:numPr>
          <w:ilvl w:val="0"/>
          <w:numId w:val="10"/>
        </w:numPr>
        <w:spacing w:before="100" w:beforeAutospacing="1" w:after="100" w:afterAutospacing="1" w:line="240" w:lineRule="auto"/>
      </w:pPr>
      <w:r>
        <w:rPr>
          <w:rStyle w:val="Strong"/>
        </w:rPr>
        <w:t>Connect to PC</w:t>
      </w:r>
      <w:r>
        <w:t>: Use the remaining HDMI and USB cables to connect the link box to your PC.</w:t>
      </w:r>
    </w:p>
    <w:p w14:paraId="487D4B6F" w14:textId="7A5B6645" w:rsidR="003E10EC" w:rsidRPr="007B3B3D" w:rsidRDefault="006F3480" w:rsidP="002F7249">
      <w:pPr>
        <w:pStyle w:val="ListParagraph"/>
        <w:numPr>
          <w:ilvl w:val="1"/>
          <w:numId w:val="1"/>
        </w:numPr>
        <w:spacing w:before="120" w:after="120" w:line="240" w:lineRule="auto"/>
        <w:jc w:val="both"/>
        <w:outlineLvl w:val="1"/>
        <w:rPr>
          <w:b/>
        </w:rPr>
      </w:pPr>
      <w:bookmarkStart w:id="23" w:name="_Toc174386987"/>
      <w:r w:rsidRPr="007B3B3D">
        <w:rPr>
          <w:b/>
        </w:rPr>
        <w:t>I</w:t>
      </w:r>
      <w:r w:rsidR="003E10EC" w:rsidRPr="007B3B3D">
        <w:rPr>
          <w:b/>
        </w:rPr>
        <w:t>nstall Steam and SteamVR</w:t>
      </w:r>
      <w:bookmarkEnd w:id="23"/>
    </w:p>
    <w:p w14:paraId="09C3CA27" w14:textId="77777777" w:rsidR="003E10EC" w:rsidRDefault="003E10EC" w:rsidP="002F7249">
      <w:pPr>
        <w:numPr>
          <w:ilvl w:val="0"/>
          <w:numId w:val="11"/>
        </w:numPr>
        <w:spacing w:before="100" w:beforeAutospacing="1" w:after="100" w:afterAutospacing="1" w:line="240" w:lineRule="auto"/>
      </w:pPr>
      <w:r>
        <w:rPr>
          <w:rStyle w:val="Strong"/>
        </w:rPr>
        <w:t>Download and Install Steam</w:t>
      </w:r>
      <w:r>
        <w:t>: If you don’t have Steam installed, download it from Steam's website and install it on your PC.</w:t>
      </w:r>
    </w:p>
    <w:p w14:paraId="372EF211" w14:textId="77777777" w:rsidR="003E10EC" w:rsidRDefault="003E10EC" w:rsidP="002F7249">
      <w:pPr>
        <w:numPr>
          <w:ilvl w:val="0"/>
          <w:numId w:val="11"/>
        </w:numPr>
        <w:spacing w:before="100" w:beforeAutospacing="1" w:after="100" w:afterAutospacing="1" w:line="240" w:lineRule="auto"/>
      </w:pPr>
      <w:r>
        <w:rPr>
          <w:rStyle w:val="Strong"/>
        </w:rPr>
        <w:t>Sign in to Steam</w:t>
      </w:r>
      <w:r>
        <w:t>: Create an account or log in with your existing account.</w:t>
      </w:r>
    </w:p>
    <w:p w14:paraId="1F093CFC" w14:textId="77777777" w:rsidR="003E10EC" w:rsidRDefault="003E10EC" w:rsidP="002F7249">
      <w:pPr>
        <w:numPr>
          <w:ilvl w:val="0"/>
          <w:numId w:val="11"/>
        </w:numPr>
        <w:spacing w:before="100" w:beforeAutospacing="1" w:after="100" w:afterAutospacing="1" w:line="240" w:lineRule="auto"/>
      </w:pPr>
      <w:r>
        <w:rPr>
          <w:rStyle w:val="Strong"/>
        </w:rPr>
        <w:t>Install SteamVR</w:t>
      </w:r>
      <w:r>
        <w:t>: Search for SteamVR in the Steam store, download, and install it.</w:t>
      </w:r>
    </w:p>
    <w:p w14:paraId="40755BF9" w14:textId="7533E02B" w:rsidR="003E10EC" w:rsidRPr="007B3B3D" w:rsidRDefault="007B3B3D" w:rsidP="002F7249">
      <w:pPr>
        <w:pStyle w:val="ListParagraph"/>
        <w:numPr>
          <w:ilvl w:val="1"/>
          <w:numId w:val="1"/>
        </w:numPr>
        <w:spacing w:before="120" w:after="120" w:line="240" w:lineRule="auto"/>
        <w:jc w:val="both"/>
        <w:outlineLvl w:val="1"/>
        <w:rPr>
          <w:b/>
        </w:rPr>
      </w:pPr>
      <w:bookmarkStart w:id="24" w:name="_Toc174386988"/>
      <w:r w:rsidRPr="007B3B3D">
        <w:rPr>
          <w:b/>
        </w:rPr>
        <w:t>C</w:t>
      </w:r>
      <w:r w:rsidR="003E10EC" w:rsidRPr="007B3B3D">
        <w:rPr>
          <w:b/>
        </w:rPr>
        <w:t>onfigure SteamVR</w:t>
      </w:r>
      <w:bookmarkEnd w:id="24"/>
    </w:p>
    <w:p w14:paraId="715643C9" w14:textId="77777777" w:rsidR="003E10EC" w:rsidRDefault="003E10EC" w:rsidP="002F7249">
      <w:pPr>
        <w:numPr>
          <w:ilvl w:val="0"/>
          <w:numId w:val="12"/>
        </w:numPr>
        <w:spacing w:before="100" w:beforeAutospacing="1" w:after="100" w:afterAutospacing="1" w:line="240" w:lineRule="auto"/>
      </w:pPr>
      <w:r>
        <w:rPr>
          <w:rStyle w:val="Strong"/>
        </w:rPr>
        <w:t>Launch SteamVR</w:t>
      </w:r>
      <w:r>
        <w:t>: Open Steam and navigate to the Library. Find SteamVR and click "Launch."</w:t>
      </w:r>
    </w:p>
    <w:p w14:paraId="1573582E" w14:textId="77777777" w:rsidR="003E10EC" w:rsidRDefault="003E10EC" w:rsidP="002F7249">
      <w:pPr>
        <w:numPr>
          <w:ilvl w:val="0"/>
          <w:numId w:val="12"/>
        </w:numPr>
        <w:spacing w:before="100" w:beforeAutospacing="1" w:after="100" w:afterAutospacing="1" w:line="240" w:lineRule="auto"/>
      </w:pPr>
      <w:r>
        <w:rPr>
          <w:rStyle w:val="Strong"/>
        </w:rPr>
        <w:t>Run Room Setup</w:t>
      </w:r>
      <w:r>
        <w:t>: Follow the on-screen instructions to set up your play area. You can choose between a Standing Only or Room-Scale setup.</w:t>
      </w:r>
    </w:p>
    <w:p w14:paraId="050A8E64" w14:textId="77777777" w:rsidR="003E10EC" w:rsidRDefault="003E10EC" w:rsidP="002F7249">
      <w:pPr>
        <w:numPr>
          <w:ilvl w:val="1"/>
          <w:numId w:val="12"/>
        </w:numPr>
        <w:spacing w:before="100" w:beforeAutospacing="1" w:after="100" w:afterAutospacing="1" w:line="240" w:lineRule="auto"/>
      </w:pPr>
      <w:r>
        <w:rPr>
          <w:rStyle w:val="Strong"/>
        </w:rPr>
        <w:t>Standing Only</w:t>
      </w:r>
      <w:r>
        <w:t>: Suitable for smaller spaces, where you’ll mostly be standing or sitting in one spot.</w:t>
      </w:r>
    </w:p>
    <w:p w14:paraId="01055638" w14:textId="77777777" w:rsidR="003E10EC" w:rsidRDefault="003E10EC" w:rsidP="002F7249">
      <w:pPr>
        <w:numPr>
          <w:ilvl w:val="1"/>
          <w:numId w:val="12"/>
        </w:numPr>
        <w:spacing w:before="100" w:beforeAutospacing="1" w:after="100" w:afterAutospacing="1" w:line="240" w:lineRule="auto"/>
      </w:pPr>
      <w:r>
        <w:rPr>
          <w:rStyle w:val="Strong"/>
        </w:rPr>
        <w:t>Room-Scale</w:t>
      </w:r>
      <w:r>
        <w:t>: Requires a larger area where you can move around. Define the play area by tracing the boundaries with your controller.</w:t>
      </w:r>
    </w:p>
    <w:p w14:paraId="44C9452F" w14:textId="6562B213" w:rsidR="003E10EC" w:rsidRPr="007B3B3D" w:rsidRDefault="003E10EC" w:rsidP="002F7249">
      <w:pPr>
        <w:pStyle w:val="ListParagraph"/>
        <w:numPr>
          <w:ilvl w:val="1"/>
          <w:numId w:val="1"/>
        </w:numPr>
        <w:spacing w:before="120" w:after="120" w:line="240" w:lineRule="auto"/>
        <w:jc w:val="both"/>
        <w:outlineLvl w:val="1"/>
        <w:rPr>
          <w:b/>
        </w:rPr>
      </w:pPr>
      <w:bookmarkStart w:id="25" w:name="_Toc174386989"/>
      <w:r w:rsidRPr="007B3B3D">
        <w:rPr>
          <w:b/>
        </w:rPr>
        <w:t>Pair the Controllers</w:t>
      </w:r>
      <w:bookmarkEnd w:id="25"/>
    </w:p>
    <w:p w14:paraId="787007AB" w14:textId="77777777" w:rsidR="003E10EC" w:rsidRDefault="003E10EC" w:rsidP="002F7249">
      <w:pPr>
        <w:numPr>
          <w:ilvl w:val="0"/>
          <w:numId w:val="13"/>
        </w:numPr>
        <w:spacing w:before="100" w:beforeAutospacing="1" w:after="100" w:afterAutospacing="1" w:line="240" w:lineRule="auto"/>
      </w:pPr>
      <w:r>
        <w:rPr>
          <w:rStyle w:val="Strong"/>
        </w:rPr>
        <w:t>Turn on the Controllers</w:t>
      </w:r>
      <w:r>
        <w:t>: Press the system button on each controller until they turn on.</w:t>
      </w:r>
    </w:p>
    <w:p w14:paraId="7CE3307D" w14:textId="77777777" w:rsidR="003E10EC" w:rsidRDefault="003E10EC" w:rsidP="002F7249">
      <w:pPr>
        <w:numPr>
          <w:ilvl w:val="0"/>
          <w:numId w:val="13"/>
        </w:numPr>
        <w:spacing w:before="100" w:beforeAutospacing="1" w:after="100" w:afterAutospacing="1" w:line="240" w:lineRule="auto"/>
      </w:pPr>
      <w:r>
        <w:rPr>
          <w:rStyle w:val="Strong"/>
        </w:rPr>
        <w:t>Pairing</w:t>
      </w:r>
      <w:r>
        <w:t>: Follow the on-screen instructions in SteamVR to pair the controllers with the headset. The LEDs on the controllers should turn from blue to green.</w:t>
      </w:r>
    </w:p>
    <w:p w14:paraId="32C837E7" w14:textId="022AF0DD" w:rsidR="003E10EC" w:rsidRPr="007B3B3D" w:rsidRDefault="003E10EC" w:rsidP="002F7249">
      <w:pPr>
        <w:pStyle w:val="ListParagraph"/>
        <w:numPr>
          <w:ilvl w:val="1"/>
          <w:numId w:val="1"/>
        </w:numPr>
        <w:spacing w:before="120" w:after="120" w:line="240" w:lineRule="auto"/>
        <w:jc w:val="both"/>
        <w:outlineLvl w:val="1"/>
        <w:rPr>
          <w:b/>
        </w:rPr>
      </w:pPr>
      <w:bookmarkStart w:id="26" w:name="_Toc174386990"/>
      <w:r w:rsidRPr="007B3B3D">
        <w:rPr>
          <w:b/>
        </w:rPr>
        <w:lastRenderedPageBreak/>
        <w:t>Final Adjustments</w:t>
      </w:r>
      <w:bookmarkEnd w:id="26"/>
    </w:p>
    <w:p w14:paraId="46156293" w14:textId="77777777" w:rsidR="003E10EC" w:rsidRDefault="003E10EC" w:rsidP="002F7249">
      <w:pPr>
        <w:numPr>
          <w:ilvl w:val="0"/>
          <w:numId w:val="14"/>
        </w:numPr>
        <w:spacing w:before="100" w:beforeAutospacing="1" w:after="100" w:afterAutospacing="1" w:line="240" w:lineRule="auto"/>
      </w:pPr>
      <w:r>
        <w:rPr>
          <w:rStyle w:val="Strong"/>
        </w:rPr>
        <w:t>Adjust the Headset</w:t>
      </w:r>
      <w:r>
        <w:t>: Put on the headset and adjust the straps for a comfortable fit. Use the interpupillary distance (IPD) knob to set the lenses to match your eyes.</w:t>
      </w:r>
    </w:p>
    <w:p w14:paraId="3D736A15" w14:textId="77777777" w:rsidR="003E10EC" w:rsidRDefault="003E10EC" w:rsidP="002F7249">
      <w:pPr>
        <w:numPr>
          <w:ilvl w:val="0"/>
          <w:numId w:val="14"/>
        </w:numPr>
        <w:spacing w:before="100" w:beforeAutospacing="1" w:after="100" w:afterAutospacing="1" w:line="240" w:lineRule="auto"/>
      </w:pPr>
      <w:r>
        <w:rPr>
          <w:rStyle w:val="Strong"/>
        </w:rPr>
        <w:t>Check the Display</w:t>
      </w:r>
      <w:r>
        <w:t>: Make sure the headset display is clear. Adjust the position of the headset on your face if needed.</w:t>
      </w:r>
    </w:p>
    <w:p w14:paraId="0FB988D0" w14:textId="381793EA" w:rsidR="003E10EC" w:rsidRPr="007B3B3D" w:rsidRDefault="003E10EC" w:rsidP="002F7249">
      <w:pPr>
        <w:pStyle w:val="ListParagraph"/>
        <w:numPr>
          <w:ilvl w:val="1"/>
          <w:numId w:val="1"/>
        </w:numPr>
        <w:spacing w:before="120" w:after="120" w:line="240" w:lineRule="auto"/>
        <w:jc w:val="both"/>
        <w:outlineLvl w:val="1"/>
        <w:rPr>
          <w:b/>
        </w:rPr>
      </w:pPr>
      <w:bookmarkStart w:id="27" w:name="_Toc174386991"/>
      <w:r w:rsidRPr="007B3B3D">
        <w:rPr>
          <w:b/>
        </w:rPr>
        <w:t>Test and Play</w:t>
      </w:r>
      <w:bookmarkEnd w:id="27"/>
    </w:p>
    <w:p w14:paraId="4A8D5561" w14:textId="77777777" w:rsidR="003E10EC" w:rsidRDefault="003E10EC" w:rsidP="002F7249">
      <w:pPr>
        <w:numPr>
          <w:ilvl w:val="0"/>
          <w:numId w:val="15"/>
        </w:numPr>
        <w:spacing w:before="100" w:beforeAutospacing="1" w:after="100" w:afterAutospacing="1" w:line="240" w:lineRule="auto"/>
      </w:pPr>
      <w:r>
        <w:rPr>
          <w:rStyle w:val="Strong"/>
        </w:rPr>
        <w:t>Troubleshooting</w:t>
      </w:r>
      <w:r>
        <w:t>: If you encounter any issues, refer to the SteamVR status window for guidance. Common fixes include re-running the room setup, ensuring all cables are securely connected, and checking that all devices are powered on and properly paired.</w:t>
      </w:r>
    </w:p>
    <w:p w14:paraId="2B1136D1" w14:textId="2CA864EA" w:rsidR="003E10EC" w:rsidRPr="007B3B3D" w:rsidRDefault="003E10EC" w:rsidP="002F7249">
      <w:pPr>
        <w:pStyle w:val="ListParagraph"/>
        <w:numPr>
          <w:ilvl w:val="1"/>
          <w:numId w:val="1"/>
        </w:numPr>
        <w:spacing w:before="120" w:after="120" w:line="240" w:lineRule="auto"/>
        <w:jc w:val="both"/>
        <w:outlineLvl w:val="1"/>
        <w:rPr>
          <w:b/>
        </w:rPr>
      </w:pPr>
      <w:bookmarkStart w:id="28" w:name="_Toc174386992"/>
      <w:r w:rsidRPr="007B3B3D">
        <w:rPr>
          <w:b/>
        </w:rPr>
        <w:t>Additional Tips</w:t>
      </w:r>
      <w:bookmarkEnd w:id="28"/>
    </w:p>
    <w:p w14:paraId="4E70BBD4" w14:textId="77777777" w:rsidR="003E10EC" w:rsidRDefault="003E10EC" w:rsidP="002F7249">
      <w:pPr>
        <w:numPr>
          <w:ilvl w:val="0"/>
          <w:numId w:val="16"/>
        </w:numPr>
        <w:spacing w:before="100" w:beforeAutospacing="1" w:after="100" w:afterAutospacing="1" w:line="240" w:lineRule="auto"/>
      </w:pPr>
      <w:r>
        <w:rPr>
          <w:rStyle w:val="Strong"/>
        </w:rPr>
        <w:t>Play Area Safety</w:t>
      </w:r>
      <w:r>
        <w:t>: Ensure your play area is free of obstacles to avoid tripping or knocking over objects.</w:t>
      </w:r>
    </w:p>
    <w:p w14:paraId="55E28DEE" w14:textId="77777777" w:rsidR="003E10EC" w:rsidRDefault="003E10EC" w:rsidP="002F7249">
      <w:pPr>
        <w:numPr>
          <w:ilvl w:val="0"/>
          <w:numId w:val="16"/>
        </w:numPr>
        <w:spacing w:before="100" w:beforeAutospacing="1" w:after="100" w:afterAutospacing="1" w:line="240" w:lineRule="auto"/>
      </w:pPr>
      <w:r>
        <w:rPr>
          <w:rStyle w:val="Strong"/>
        </w:rPr>
        <w:t>Firmware Updates</w:t>
      </w:r>
      <w:r>
        <w:t>: Regularly check for firmware updates for the headset, controllers, and base stations via SteamVR to ensure optimal performance.</w:t>
      </w:r>
    </w:p>
    <w:p w14:paraId="6F6BBC19" w14:textId="77777777" w:rsidR="003E10EC" w:rsidRDefault="003E10EC" w:rsidP="002F7249">
      <w:pPr>
        <w:numPr>
          <w:ilvl w:val="0"/>
          <w:numId w:val="16"/>
        </w:numPr>
        <w:spacing w:before="100" w:beforeAutospacing="1" w:after="100" w:afterAutospacing="1" w:line="240" w:lineRule="auto"/>
      </w:pPr>
      <w:r>
        <w:rPr>
          <w:rStyle w:val="Strong"/>
        </w:rPr>
        <w:t>VR Performance</w:t>
      </w:r>
      <w:r>
        <w:t>: Ensure your PC meets the minimum requirements for VR. High-performance GPUs and CPUs are recommended for a smooth experience.</w:t>
      </w:r>
    </w:p>
    <w:p w14:paraId="29396E78" w14:textId="4AB112B2" w:rsidR="00383835" w:rsidRDefault="00383835" w:rsidP="00383835">
      <w:pPr>
        <w:pStyle w:val="ListParagraph"/>
        <w:numPr>
          <w:ilvl w:val="0"/>
          <w:numId w:val="1"/>
        </w:numPr>
        <w:spacing w:after="240" w:line="240" w:lineRule="auto"/>
        <w:ind w:left="360"/>
        <w:contextualSpacing w:val="0"/>
        <w:jc w:val="both"/>
        <w:outlineLvl w:val="0"/>
        <w:rPr>
          <w:b/>
          <w:sz w:val="24"/>
          <w:szCs w:val="24"/>
          <w:u w:val="single"/>
        </w:rPr>
      </w:pPr>
      <w:bookmarkStart w:id="29" w:name="_Toc174386993"/>
      <w:r>
        <w:rPr>
          <w:b/>
          <w:sz w:val="24"/>
          <w:szCs w:val="24"/>
          <w:u w:val="single"/>
        </w:rPr>
        <w:t xml:space="preserve">Appendix: </w:t>
      </w:r>
      <w:r>
        <w:rPr>
          <w:b/>
          <w:sz w:val="24"/>
          <w:szCs w:val="24"/>
          <w:u w:val="single"/>
        </w:rPr>
        <w:t>Computer Requirements</w:t>
      </w:r>
      <w:bookmarkEnd w:id="29"/>
    </w:p>
    <w:p w14:paraId="4F461FF9" w14:textId="77777777" w:rsidR="00383835" w:rsidRPr="00383835" w:rsidRDefault="00383835" w:rsidP="00383835">
      <w:pPr>
        <w:pStyle w:val="ListParagraph"/>
        <w:numPr>
          <w:ilvl w:val="1"/>
          <w:numId w:val="1"/>
        </w:numPr>
        <w:spacing w:before="120" w:after="120" w:line="240" w:lineRule="auto"/>
        <w:jc w:val="both"/>
        <w:outlineLvl w:val="1"/>
        <w:rPr>
          <w:b/>
        </w:rPr>
      </w:pPr>
      <w:bookmarkStart w:id="30" w:name="_Toc174386994"/>
      <w:r w:rsidRPr="00383835">
        <w:rPr>
          <w:b/>
        </w:rPr>
        <w:t>Minimum Requirements:</w:t>
      </w:r>
      <w:bookmarkEnd w:id="30"/>
    </w:p>
    <w:p w14:paraId="5045625B" w14:textId="53872CB3" w:rsidR="00383835" w:rsidRPr="006035F3" w:rsidRDefault="00383835" w:rsidP="006035F3">
      <w:pPr>
        <w:pStyle w:val="ListParagraph"/>
        <w:numPr>
          <w:ilvl w:val="1"/>
          <w:numId w:val="16"/>
        </w:numPr>
        <w:rPr>
          <w:lang w:val="en-CA"/>
        </w:rPr>
      </w:pPr>
      <w:r w:rsidRPr="006035F3">
        <w:rPr>
          <w:lang w:val="en-CA"/>
        </w:rPr>
        <w:t>Operating System:</w:t>
      </w:r>
    </w:p>
    <w:p w14:paraId="10DB2CA1" w14:textId="77777777" w:rsidR="00383835" w:rsidRPr="00C57240" w:rsidRDefault="00383835" w:rsidP="00C57240">
      <w:pPr>
        <w:pStyle w:val="ListParagraph"/>
        <w:numPr>
          <w:ilvl w:val="0"/>
          <w:numId w:val="28"/>
        </w:numPr>
        <w:rPr>
          <w:lang w:val="en-CA"/>
        </w:rPr>
      </w:pPr>
      <w:r w:rsidRPr="00C57240">
        <w:rPr>
          <w:lang w:val="en-CA"/>
        </w:rPr>
        <w:t>Windows 10 or later (64-bit)</w:t>
      </w:r>
    </w:p>
    <w:p w14:paraId="434BE1B9" w14:textId="77777777" w:rsidR="00383835" w:rsidRPr="00C57240" w:rsidRDefault="00383835" w:rsidP="00C57240">
      <w:pPr>
        <w:pStyle w:val="ListParagraph"/>
        <w:numPr>
          <w:ilvl w:val="0"/>
          <w:numId w:val="28"/>
        </w:numPr>
        <w:rPr>
          <w:lang w:val="en-CA"/>
        </w:rPr>
      </w:pPr>
      <w:r w:rsidRPr="00C57240">
        <w:rPr>
          <w:lang w:val="en-CA"/>
        </w:rPr>
        <w:t>macOS 10.14 or later (64-bit)</w:t>
      </w:r>
    </w:p>
    <w:p w14:paraId="511F49C0" w14:textId="77777777" w:rsidR="00383835" w:rsidRPr="00C57240" w:rsidRDefault="00383835" w:rsidP="00C57240">
      <w:pPr>
        <w:pStyle w:val="ListParagraph"/>
        <w:numPr>
          <w:ilvl w:val="0"/>
          <w:numId w:val="28"/>
        </w:numPr>
        <w:rPr>
          <w:lang w:val="en-CA"/>
        </w:rPr>
      </w:pPr>
      <w:r w:rsidRPr="00C57240">
        <w:rPr>
          <w:lang w:val="en-CA"/>
        </w:rPr>
        <w:t>Linux (Ubuntu 18.04 or CentOS 7)</w:t>
      </w:r>
    </w:p>
    <w:p w14:paraId="385D38E5" w14:textId="7CE20155" w:rsidR="00383835" w:rsidRPr="006035F3" w:rsidRDefault="00383835" w:rsidP="006035F3">
      <w:pPr>
        <w:pStyle w:val="ListParagraph"/>
        <w:numPr>
          <w:ilvl w:val="1"/>
          <w:numId w:val="16"/>
        </w:numPr>
        <w:rPr>
          <w:lang w:val="en-CA"/>
        </w:rPr>
      </w:pPr>
      <w:r w:rsidRPr="006035F3">
        <w:rPr>
          <w:lang w:val="en-CA"/>
        </w:rPr>
        <w:t>Processor (CPU):</w:t>
      </w:r>
    </w:p>
    <w:p w14:paraId="6B5C837A" w14:textId="77777777" w:rsidR="00383835" w:rsidRPr="00C57240" w:rsidRDefault="00383835" w:rsidP="00C57240">
      <w:pPr>
        <w:pStyle w:val="ListParagraph"/>
        <w:numPr>
          <w:ilvl w:val="0"/>
          <w:numId w:val="29"/>
        </w:numPr>
        <w:rPr>
          <w:lang w:val="en-CA"/>
        </w:rPr>
      </w:pPr>
      <w:r w:rsidRPr="00C57240">
        <w:rPr>
          <w:lang w:val="en-CA"/>
        </w:rPr>
        <w:t>Intel Core i5 or AMD equivalent</w:t>
      </w:r>
    </w:p>
    <w:p w14:paraId="572CDACD" w14:textId="77777777" w:rsidR="00383835" w:rsidRPr="00C57240" w:rsidRDefault="00383835" w:rsidP="00C57240">
      <w:pPr>
        <w:pStyle w:val="ListParagraph"/>
        <w:numPr>
          <w:ilvl w:val="0"/>
          <w:numId w:val="29"/>
        </w:numPr>
        <w:rPr>
          <w:lang w:val="en-CA"/>
        </w:rPr>
      </w:pPr>
      <w:r w:rsidRPr="00C57240">
        <w:rPr>
          <w:lang w:val="en-CA"/>
        </w:rPr>
        <w:t>For very simple games, an Intel Core i3 might suffice, but a Core i5 is safer to ensure smooth performance.</w:t>
      </w:r>
    </w:p>
    <w:p w14:paraId="6ED2D17F" w14:textId="59E35183" w:rsidR="00383835" w:rsidRPr="006035F3" w:rsidRDefault="00383835" w:rsidP="006035F3">
      <w:pPr>
        <w:pStyle w:val="ListParagraph"/>
        <w:numPr>
          <w:ilvl w:val="1"/>
          <w:numId w:val="16"/>
        </w:numPr>
        <w:rPr>
          <w:lang w:val="en-CA"/>
        </w:rPr>
      </w:pPr>
      <w:r w:rsidRPr="006035F3">
        <w:rPr>
          <w:lang w:val="en-CA"/>
        </w:rPr>
        <w:t>Memory (RAM):</w:t>
      </w:r>
    </w:p>
    <w:p w14:paraId="28BBEBFA" w14:textId="77777777" w:rsidR="00383835" w:rsidRPr="00C57240" w:rsidRDefault="00383835" w:rsidP="00C57240">
      <w:pPr>
        <w:pStyle w:val="ListParagraph"/>
        <w:numPr>
          <w:ilvl w:val="0"/>
          <w:numId w:val="30"/>
        </w:numPr>
        <w:rPr>
          <w:lang w:val="en-CA"/>
        </w:rPr>
      </w:pPr>
      <w:r w:rsidRPr="00C57240">
        <w:rPr>
          <w:lang w:val="en-CA"/>
        </w:rPr>
        <w:t>8 GB of RAM</w:t>
      </w:r>
    </w:p>
    <w:p w14:paraId="4C588C98" w14:textId="77777777" w:rsidR="00383835" w:rsidRPr="00C57240" w:rsidRDefault="00383835" w:rsidP="00C57240">
      <w:pPr>
        <w:pStyle w:val="ListParagraph"/>
        <w:numPr>
          <w:ilvl w:val="0"/>
          <w:numId w:val="30"/>
        </w:numPr>
        <w:rPr>
          <w:lang w:val="en-CA"/>
        </w:rPr>
      </w:pPr>
      <w:r w:rsidRPr="00C57240">
        <w:rPr>
          <w:lang w:val="en-CA"/>
        </w:rPr>
        <w:t>For simpler games, 4 GB might work, but 8 GB is a safer baseline for most Unity games.</w:t>
      </w:r>
    </w:p>
    <w:p w14:paraId="7C167496" w14:textId="12D549BD" w:rsidR="00383835" w:rsidRPr="00C57240" w:rsidRDefault="00383835" w:rsidP="00C57240">
      <w:pPr>
        <w:pStyle w:val="ListParagraph"/>
        <w:numPr>
          <w:ilvl w:val="1"/>
          <w:numId w:val="16"/>
        </w:numPr>
        <w:rPr>
          <w:lang w:val="en-CA"/>
        </w:rPr>
      </w:pPr>
      <w:r w:rsidRPr="00C57240">
        <w:rPr>
          <w:lang w:val="en-CA"/>
        </w:rPr>
        <w:t>Graphics Card (GPU):</w:t>
      </w:r>
    </w:p>
    <w:p w14:paraId="0483A8BD" w14:textId="77777777" w:rsidR="00383835" w:rsidRPr="00C57240" w:rsidRDefault="00383835" w:rsidP="00C57240">
      <w:pPr>
        <w:pStyle w:val="ListParagraph"/>
        <w:numPr>
          <w:ilvl w:val="0"/>
          <w:numId w:val="31"/>
        </w:numPr>
        <w:rPr>
          <w:lang w:val="en-CA"/>
        </w:rPr>
      </w:pPr>
      <w:r w:rsidRPr="00C57240">
        <w:rPr>
          <w:lang w:val="en-CA"/>
        </w:rPr>
        <w:t>Dedicated GPU with 2 GB of VRAM (e.g., NVIDIA GeForce GTX 660, AMD Radeon HD 7870)</w:t>
      </w:r>
    </w:p>
    <w:p w14:paraId="49ED1315" w14:textId="77777777" w:rsidR="00383835" w:rsidRPr="00C57240" w:rsidRDefault="00383835" w:rsidP="00C57240">
      <w:pPr>
        <w:pStyle w:val="ListParagraph"/>
        <w:numPr>
          <w:ilvl w:val="0"/>
          <w:numId w:val="31"/>
        </w:numPr>
        <w:rPr>
          <w:lang w:val="en-CA"/>
        </w:rPr>
      </w:pPr>
      <w:r w:rsidRPr="00C57240">
        <w:rPr>
          <w:lang w:val="en-CA"/>
        </w:rPr>
        <w:t>Integrated graphics like Intel HD Graphics 4000 may work for very simple or 2D games, but dedicated graphics are recommended for 3D games.</w:t>
      </w:r>
    </w:p>
    <w:p w14:paraId="2701DDDA" w14:textId="2FAA38FB" w:rsidR="00383835" w:rsidRPr="00C57240" w:rsidRDefault="00383835" w:rsidP="00C57240">
      <w:pPr>
        <w:pStyle w:val="ListParagraph"/>
        <w:numPr>
          <w:ilvl w:val="1"/>
          <w:numId w:val="16"/>
        </w:numPr>
        <w:rPr>
          <w:lang w:val="en-CA"/>
        </w:rPr>
      </w:pPr>
      <w:r w:rsidRPr="00C57240">
        <w:rPr>
          <w:lang w:val="en-CA"/>
        </w:rPr>
        <w:t>Storage:</w:t>
      </w:r>
    </w:p>
    <w:p w14:paraId="0DA8CA24" w14:textId="77777777" w:rsidR="00383835" w:rsidRPr="00C57240" w:rsidRDefault="00383835" w:rsidP="00C57240">
      <w:pPr>
        <w:pStyle w:val="ListParagraph"/>
        <w:numPr>
          <w:ilvl w:val="0"/>
          <w:numId w:val="32"/>
        </w:numPr>
        <w:rPr>
          <w:lang w:val="en-CA"/>
        </w:rPr>
      </w:pPr>
      <w:r w:rsidRPr="00C57240">
        <w:rPr>
          <w:lang w:val="en-CA"/>
        </w:rPr>
        <w:t>At least 20 GB of free disk space for the game and assets.</w:t>
      </w:r>
    </w:p>
    <w:p w14:paraId="1F5F87AB" w14:textId="77777777" w:rsidR="00383835" w:rsidRPr="00C57240" w:rsidRDefault="00383835" w:rsidP="00C57240">
      <w:pPr>
        <w:pStyle w:val="ListParagraph"/>
        <w:numPr>
          <w:ilvl w:val="0"/>
          <w:numId w:val="32"/>
        </w:numPr>
        <w:rPr>
          <w:lang w:val="en-CA"/>
        </w:rPr>
      </w:pPr>
      <w:r w:rsidRPr="00C57240">
        <w:rPr>
          <w:lang w:val="en-CA"/>
        </w:rPr>
        <w:lastRenderedPageBreak/>
        <w:t>SSD is recommended for faster loading times, but an HDD will work for less demanding games.</w:t>
      </w:r>
    </w:p>
    <w:p w14:paraId="76FE63DB" w14:textId="4D362880" w:rsidR="00383835" w:rsidRPr="00C57240" w:rsidRDefault="00383835" w:rsidP="00C57240">
      <w:pPr>
        <w:pStyle w:val="ListParagraph"/>
        <w:numPr>
          <w:ilvl w:val="1"/>
          <w:numId w:val="16"/>
        </w:numPr>
        <w:rPr>
          <w:lang w:val="en-CA"/>
        </w:rPr>
      </w:pPr>
      <w:r w:rsidRPr="00C57240">
        <w:rPr>
          <w:lang w:val="en-CA"/>
        </w:rPr>
        <w:t>Display Resolution:</w:t>
      </w:r>
    </w:p>
    <w:p w14:paraId="1849B834" w14:textId="77777777" w:rsidR="00383835" w:rsidRPr="00C57240" w:rsidRDefault="00383835" w:rsidP="00C57240">
      <w:pPr>
        <w:pStyle w:val="ListParagraph"/>
        <w:numPr>
          <w:ilvl w:val="0"/>
          <w:numId w:val="33"/>
        </w:numPr>
        <w:rPr>
          <w:lang w:val="en-CA"/>
        </w:rPr>
      </w:pPr>
      <w:r w:rsidRPr="00C57240">
        <w:rPr>
          <w:lang w:val="en-CA"/>
        </w:rPr>
        <w:t>1280x720 minimum resolution</w:t>
      </w:r>
    </w:p>
    <w:p w14:paraId="5F2C6F3E" w14:textId="77777777" w:rsidR="00383835" w:rsidRDefault="00383835" w:rsidP="00C57240">
      <w:pPr>
        <w:pStyle w:val="ListParagraph"/>
        <w:numPr>
          <w:ilvl w:val="0"/>
          <w:numId w:val="33"/>
        </w:numPr>
        <w:rPr>
          <w:lang w:val="en-CA"/>
        </w:rPr>
      </w:pPr>
      <w:r w:rsidRPr="00C57240">
        <w:rPr>
          <w:lang w:val="en-CA"/>
        </w:rPr>
        <w:t>Higher resolution is better for clarity, but this will depend on the game's graphical demands.</w:t>
      </w:r>
    </w:p>
    <w:p w14:paraId="53C8ED75" w14:textId="77777777" w:rsidR="00C57240" w:rsidRPr="00C57240" w:rsidRDefault="00C57240" w:rsidP="00C57240">
      <w:pPr>
        <w:pStyle w:val="ListParagraph"/>
        <w:ind w:left="1800"/>
        <w:rPr>
          <w:lang w:val="en-CA"/>
        </w:rPr>
      </w:pPr>
    </w:p>
    <w:p w14:paraId="46B47AE2" w14:textId="77777777" w:rsidR="00383835" w:rsidRPr="00383835" w:rsidRDefault="00383835" w:rsidP="006035F3">
      <w:pPr>
        <w:pStyle w:val="ListParagraph"/>
        <w:numPr>
          <w:ilvl w:val="1"/>
          <w:numId w:val="1"/>
        </w:numPr>
        <w:spacing w:before="120" w:after="120" w:line="240" w:lineRule="auto"/>
        <w:jc w:val="both"/>
        <w:outlineLvl w:val="1"/>
        <w:rPr>
          <w:b/>
        </w:rPr>
      </w:pPr>
      <w:bookmarkStart w:id="31" w:name="_Toc174386995"/>
      <w:r w:rsidRPr="00383835">
        <w:rPr>
          <w:b/>
        </w:rPr>
        <w:t>Recommended Requirements:</w:t>
      </w:r>
      <w:bookmarkEnd w:id="31"/>
    </w:p>
    <w:p w14:paraId="14DB1662" w14:textId="77777777" w:rsidR="00383835" w:rsidRPr="00383835" w:rsidRDefault="00383835" w:rsidP="006035F3">
      <w:pPr>
        <w:ind w:left="720" w:firstLine="360"/>
        <w:rPr>
          <w:lang w:val="en-CA"/>
        </w:rPr>
      </w:pPr>
      <w:r w:rsidRPr="00383835">
        <w:rPr>
          <w:lang w:val="en-CA"/>
        </w:rPr>
        <w:t>For a more optimal experience, especially for more complex 3D games:</w:t>
      </w:r>
    </w:p>
    <w:p w14:paraId="33F65EC1" w14:textId="0D9ECA1D" w:rsidR="00383835" w:rsidRPr="006035F3" w:rsidRDefault="00383835" w:rsidP="006035F3">
      <w:pPr>
        <w:pStyle w:val="ListParagraph"/>
        <w:numPr>
          <w:ilvl w:val="1"/>
          <w:numId w:val="16"/>
        </w:numPr>
        <w:rPr>
          <w:lang w:val="en-CA"/>
        </w:rPr>
      </w:pPr>
      <w:r w:rsidRPr="006035F3">
        <w:rPr>
          <w:lang w:val="en-CA"/>
        </w:rPr>
        <w:t>Processor (CPU):</w:t>
      </w:r>
    </w:p>
    <w:p w14:paraId="0D9DF1F3" w14:textId="77777777" w:rsidR="00383835" w:rsidRPr="006035F3" w:rsidRDefault="00383835" w:rsidP="006035F3">
      <w:pPr>
        <w:pStyle w:val="ListParagraph"/>
        <w:numPr>
          <w:ilvl w:val="0"/>
          <w:numId w:val="27"/>
        </w:numPr>
        <w:rPr>
          <w:lang w:val="en-CA"/>
        </w:rPr>
      </w:pPr>
      <w:r w:rsidRPr="006035F3">
        <w:rPr>
          <w:lang w:val="en-CA"/>
        </w:rPr>
        <w:t>Intel Core i7 or AMD Ryzen 5</w:t>
      </w:r>
    </w:p>
    <w:p w14:paraId="7F57B6F6" w14:textId="273CD40E" w:rsidR="00383835" w:rsidRPr="006035F3" w:rsidRDefault="00383835" w:rsidP="006035F3">
      <w:pPr>
        <w:pStyle w:val="ListParagraph"/>
        <w:numPr>
          <w:ilvl w:val="1"/>
          <w:numId w:val="16"/>
        </w:numPr>
        <w:rPr>
          <w:lang w:val="en-CA"/>
        </w:rPr>
      </w:pPr>
      <w:r w:rsidRPr="006035F3">
        <w:rPr>
          <w:lang w:val="en-CA"/>
        </w:rPr>
        <w:t>Memory (RAM):</w:t>
      </w:r>
    </w:p>
    <w:p w14:paraId="63130AB4" w14:textId="77777777" w:rsidR="00383835" w:rsidRPr="006035F3" w:rsidRDefault="00383835" w:rsidP="006035F3">
      <w:pPr>
        <w:pStyle w:val="ListParagraph"/>
        <w:numPr>
          <w:ilvl w:val="0"/>
          <w:numId w:val="27"/>
        </w:numPr>
        <w:rPr>
          <w:lang w:val="en-CA"/>
        </w:rPr>
      </w:pPr>
      <w:r w:rsidRPr="006035F3">
        <w:rPr>
          <w:lang w:val="en-CA"/>
        </w:rPr>
        <w:t>16 GB of RAM</w:t>
      </w:r>
    </w:p>
    <w:p w14:paraId="6C8E87A9" w14:textId="0A684DB0" w:rsidR="00383835" w:rsidRPr="006035F3" w:rsidRDefault="00383835" w:rsidP="006035F3">
      <w:pPr>
        <w:pStyle w:val="ListParagraph"/>
        <w:numPr>
          <w:ilvl w:val="1"/>
          <w:numId w:val="16"/>
        </w:numPr>
        <w:rPr>
          <w:lang w:val="en-CA"/>
        </w:rPr>
      </w:pPr>
      <w:r w:rsidRPr="006035F3">
        <w:rPr>
          <w:lang w:val="en-CA"/>
        </w:rPr>
        <w:t>Graphics Card (GPU):</w:t>
      </w:r>
    </w:p>
    <w:p w14:paraId="32F74A4B" w14:textId="77777777" w:rsidR="00383835" w:rsidRPr="006035F3" w:rsidRDefault="00383835" w:rsidP="006035F3">
      <w:pPr>
        <w:pStyle w:val="ListParagraph"/>
        <w:numPr>
          <w:ilvl w:val="0"/>
          <w:numId w:val="27"/>
        </w:numPr>
        <w:rPr>
          <w:lang w:val="en-CA"/>
        </w:rPr>
      </w:pPr>
      <w:r w:rsidRPr="006035F3">
        <w:rPr>
          <w:lang w:val="en-CA"/>
        </w:rPr>
        <w:t>Dedicated GPU with 4 GB or more VRAM (e.g., NVIDIA GeForce GTX 1060, AMD Radeon RX 580)</w:t>
      </w:r>
    </w:p>
    <w:p w14:paraId="53E9E84D" w14:textId="177072FD" w:rsidR="00383835" w:rsidRPr="006035F3" w:rsidRDefault="00383835" w:rsidP="006035F3">
      <w:pPr>
        <w:pStyle w:val="ListParagraph"/>
        <w:numPr>
          <w:ilvl w:val="1"/>
          <w:numId w:val="16"/>
        </w:numPr>
        <w:rPr>
          <w:lang w:val="en-CA"/>
        </w:rPr>
      </w:pPr>
      <w:r w:rsidRPr="006035F3">
        <w:rPr>
          <w:lang w:val="en-CA"/>
        </w:rPr>
        <w:t>Storage:</w:t>
      </w:r>
    </w:p>
    <w:p w14:paraId="4F81AFA2" w14:textId="77777777" w:rsidR="00383835" w:rsidRPr="006035F3" w:rsidRDefault="00383835" w:rsidP="006035F3">
      <w:pPr>
        <w:pStyle w:val="ListParagraph"/>
        <w:numPr>
          <w:ilvl w:val="0"/>
          <w:numId w:val="27"/>
        </w:numPr>
        <w:rPr>
          <w:lang w:val="en-CA"/>
        </w:rPr>
      </w:pPr>
      <w:r w:rsidRPr="006035F3">
        <w:rPr>
          <w:lang w:val="en-CA"/>
        </w:rPr>
        <w:t>SSD with at least 50 GB of free space</w:t>
      </w:r>
    </w:p>
    <w:p w14:paraId="3D3BB5A4" w14:textId="72836CCF" w:rsidR="00383835" w:rsidRPr="006035F3" w:rsidRDefault="00383835" w:rsidP="006035F3">
      <w:pPr>
        <w:pStyle w:val="ListParagraph"/>
        <w:numPr>
          <w:ilvl w:val="1"/>
          <w:numId w:val="16"/>
        </w:numPr>
        <w:rPr>
          <w:lang w:val="en-CA"/>
        </w:rPr>
      </w:pPr>
      <w:r w:rsidRPr="006035F3">
        <w:rPr>
          <w:lang w:val="en-CA"/>
        </w:rPr>
        <w:t>Display Resolution:</w:t>
      </w:r>
    </w:p>
    <w:p w14:paraId="36B41B9C" w14:textId="77777777" w:rsidR="00383835" w:rsidRPr="006035F3" w:rsidRDefault="00383835" w:rsidP="006035F3">
      <w:pPr>
        <w:pStyle w:val="ListParagraph"/>
        <w:numPr>
          <w:ilvl w:val="0"/>
          <w:numId w:val="27"/>
        </w:numPr>
        <w:rPr>
          <w:lang w:val="en-CA"/>
        </w:rPr>
      </w:pPr>
      <w:r w:rsidRPr="006035F3">
        <w:rPr>
          <w:lang w:val="en-CA"/>
        </w:rPr>
        <w:t>1920x1080 (Full HD) or higher</w:t>
      </w:r>
    </w:p>
    <w:sectPr w:rsidR="00383835" w:rsidRPr="006035F3" w:rsidSect="00670DDE">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807A8" w14:textId="77777777" w:rsidR="007F6392" w:rsidRDefault="007F6392" w:rsidP="00592B26">
      <w:pPr>
        <w:spacing w:after="0" w:line="240" w:lineRule="auto"/>
      </w:pPr>
      <w:r>
        <w:separator/>
      </w:r>
    </w:p>
  </w:endnote>
  <w:endnote w:type="continuationSeparator" w:id="0">
    <w:p w14:paraId="4AB995A7" w14:textId="77777777" w:rsidR="007F6392" w:rsidRDefault="007F6392" w:rsidP="00592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0804326"/>
      <w:docPartObj>
        <w:docPartGallery w:val="Page Numbers (Bottom of Page)"/>
        <w:docPartUnique/>
      </w:docPartObj>
    </w:sdtPr>
    <w:sdtContent>
      <w:sdt>
        <w:sdtPr>
          <w:id w:val="1728636285"/>
          <w:docPartObj>
            <w:docPartGallery w:val="Page Numbers (Top of Page)"/>
            <w:docPartUnique/>
          </w:docPartObj>
        </w:sdtPr>
        <w:sdtContent>
          <w:p w14:paraId="2450C878" w14:textId="4F5BF413" w:rsidR="00F92D89" w:rsidRDefault="00514A96">
            <w:pPr>
              <w:pStyle w:val="Footer"/>
              <w:jc w:val="center"/>
            </w:pPr>
            <w:r w:rsidRPr="00514A96">
              <w:t>Training Guide for ClO2 Chemical Plant</w:t>
            </w:r>
            <w:r w:rsidR="00CC0E62">
              <w:tab/>
            </w:r>
            <w:r w:rsidR="00F92D89" w:rsidRPr="00F92D89">
              <w:t xml:space="preserve"> </w:t>
            </w:r>
            <w:r w:rsidR="00F92D89">
              <w:t xml:space="preserve">Page </w:t>
            </w:r>
            <w:r w:rsidR="00F92D89">
              <w:rPr>
                <w:b/>
                <w:bCs/>
                <w:sz w:val="24"/>
                <w:szCs w:val="24"/>
              </w:rPr>
              <w:fldChar w:fldCharType="begin"/>
            </w:r>
            <w:r w:rsidR="00F92D89">
              <w:rPr>
                <w:b/>
                <w:bCs/>
              </w:rPr>
              <w:instrText xml:space="preserve"> PAGE </w:instrText>
            </w:r>
            <w:r w:rsidR="00F92D89">
              <w:rPr>
                <w:b/>
                <w:bCs/>
                <w:sz w:val="24"/>
                <w:szCs w:val="24"/>
              </w:rPr>
              <w:fldChar w:fldCharType="separate"/>
            </w:r>
            <w:r w:rsidR="00F92D89">
              <w:rPr>
                <w:b/>
                <w:bCs/>
                <w:noProof/>
              </w:rPr>
              <w:t>2</w:t>
            </w:r>
            <w:r w:rsidR="00F92D89">
              <w:rPr>
                <w:b/>
                <w:bCs/>
                <w:sz w:val="24"/>
                <w:szCs w:val="24"/>
              </w:rPr>
              <w:fldChar w:fldCharType="end"/>
            </w:r>
            <w:r w:rsidR="00F92D89">
              <w:t xml:space="preserve"> of </w:t>
            </w:r>
            <w:r w:rsidR="00F92D89">
              <w:rPr>
                <w:b/>
                <w:bCs/>
                <w:sz w:val="24"/>
                <w:szCs w:val="24"/>
              </w:rPr>
              <w:fldChar w:fldCharType="begin"/>
            </w:r>
            <w:r w:rsidR="00F92D89">
              <w:rPr>
                <w:b/>
                <w:bCs/>
              </w:rPr>
              <w:instrText xml:space="preserve"> NUMPAGES  </w:instrText>
            </w:r>
            <w:r w:rsidR="00F92D89">
              <w:rPr>
                <w:b/>
                <w:bCs/>
                <w:sz w:val="24"/>
                <w:szCs w:val="24"/>
              </w:rPr>
              <w:fldChar w:fldCharType="separate"/>
            </w:r>
            <w:r w:rsidR="00F92D89">
              <w:rPr>
                <w:b/>
                <w:bCs/>
                <w:noProof/>
              </w:rPr>
              <w:t>2</w:t>
            </w:r>
            <w:r w:rsidR="00F92D89">
              <w:rPr>
                <w:b/>
                <w:bCs/>
                <w:sz w:val="24"/>
                <w:szCs w:val="24"/>
              </w:rPr>
              <w:fldChar w:fldCharType="end"/>
            </w:r>
          </w:p>
        </w:sdtContent>
      </w:sdt>
    </w:sdtContent>
  </w:sdt>
  <w:p w14:paraId="1A03548E" w14:textId="72F7B7BD" w:rsidR="0088090D" w:rsidRDefault="008809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C6AD1" w14:textId="77777777" w:rsidR="007F6392" w:rsidRDefault="007F6392" w:rsidP="00592B26">
      <w:pPr>
        <w:spacing w:after="0" w:line="240" w:lineRule="auto"/>
      </w:pPr>
      <w:r>
        <w:separator/>
      </w:r>
    </w:p>
  </w:footnote>
  <w:footnote w:type="continuationSeparator" w:id="0">
    <w:p w14:paraId="66142E16" w14:textId="77777777" w:rsidR="007F6392" w:rsidRDefault="007F6392" w:rsidP="00592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16F14"/>
    <w:multiLevelType w:val="multilevel"/>
    <w:tmpl w:val="3C4A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26A3E"/>
    <w:multiLevelType w:val="multilevel"/>
    <w:tmpl w:val="4F3C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918CE"/>
    <w:multiLevelType w:val="multilevel"/>
    <w:tmpl w:val="A5E24C8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42D3388"/>
    <w:multiLevelType w:val="hybridMultilevel"/>
    <w:tmpl w:val="D54EA54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 w15:restartNumberingAfterBreak="0">
    <w:nsid w:val="14773C3D"/>
    <w:multiLevelType w:val="hybridMultilevel"/>
    <w:tmpl w:val="11205C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7B53CFB"/>
    <w:multiLevelType w:val="multilevel"/>
    <w:tmpl w:val="74F2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76D1E"/>
    <w:multiLevelType w:val="hybridMultilevel"/>
    <w:tmpl w:val="7A42C3D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1F791C66"/>
    <w:multiLevelType w:val="hybridMultilevel"/>
    <w:tmpl w:val="3A820F1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20953F14"/>
    <w:multiLevelType w:val="hybridMultilevel"/>
    <w:tmpl w:val="F7482D72"/>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9" w15:restartNumberingAfterBreak="0">
    <w:nsid w:val="22B525BB"/>
    <w:multiLevelType w:val="hybridMultilevel"/>
    <w:tmpl w:val="AE90751C"/>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0" w15:restartNumberingAfterBreak="0">
    <w:nsid w:val="22D049E0"/>
    <w:multiLevelType w:val="hybridMultilevel"/>
    <w:tmpl w:val="B6383520"/>
    <w:lvl w:ilvl="0" w:tplc="10090001">
      <w:start w:val="1"/>
      <w:numFmt w:val="bullet"/>
      <w:lvlText w:val=""/>
      <w:lvlJc w:val="left"/>
      <w:pPr>
        <w:ind w:left="924" w:hanging="360"/>
      </w:pPr>
      <w:rPr>
        <w:rFonts w:ascii="Symbol" w:hAnsi="Symbol" w:hint="default"/>
      </w:rPr>
    </w:lvl>
    <w:lvl w:ilvl="1" w:tplc="10090003" w:tentative="1">
      <w:start w:val="1"/>
      <w:numFmt w:val="bullet"/>
      <w:lvlText w:val="o"/>
      <w:lvlJc w:val="left"/>
      <w:pPr>
        <w:ind w:left="1644" w:hanging="360"/>
      </w:pPr>
      <w:rPr>
        <w:rFonts w:ascii="Courier New" w:hAnsi="Courier New" w:cs="Courier New" w:hint="default"/>
      </w:rPr>
    </w:lvl>
    <w:lvl w:ilvl="2" w:tplc="10090005" w:tentative="1">
      <w:start w:val="1"/>
      <w:numFmt w:val="bullet"/>
      <w:lvlText w:val=""/>
      <w:lvlJc w:val="left"/>
      <w:pPr>
        <w:ind w:left="2364" w:hanging="360"/>
      </w:pPr>
      <w:rPr>
        <w:rFonts w:ascii="Wingdings" w:hAnsi="Wingdings" w:hint="default"/>
      </w:rPr>
    </w:lvl>
    <w:lvl w:ilvl="3" w:tplc="10090001" w:tentative="1">
      <w:start w:val="1"/>
      <w:numFmt w:val="bullet"/>
      <w:lvlText w:val=""/>
      <w:lvlJc w:val="left"/>
      <w:pPr>
        <w:ind w:left="3084" w:hanging="360"/>
      </w:pPr>
      <w:rPr>
        <w:rFonts w:ascii="Symbol" w:hAnsi="Symbol" w:hint="default"/>
      </w:rPr>
    </w:lvl>
    <w:lvl w:ilvl="4" w:tplc="10090003" w:tentative="1">
      <w:start w:val="1"/>
      <w:numFmt w:val="bullet"/>
      <w:lvlText w:val="o"/>
      <w:lvlJc w:val="left"/>
      <w:pPr>
        <w:ind w:left="3804" w:hanging="360"/>
      </w:pPr>
      <w:rPr>
        <w:rFonts w:ascii="Courier New" w:hAnsi="Courier New" w:cs="Courier New" w:hint="default"/>
      </w:rPr>
    </w:lvl>
    <w:lvl w:ilvl="5" w:tplc="10090005" w:tentative="1">
      <w:start w:val="1"/>
      <w:numFmt w:val="bullet"/>
      <w:lvlText w:val=""/>
      <w:lvlJc w:val="left"/>
      <w:pPr>
        <w:ind w:left="4524" w:hanging="360"/>
      </w:pPr>
      <w:rPr>
        <w:rFonts w:ascii="Wingdings" w:hAnsi="Wingdings" w:hint="default"/>
      </w:rPr>
    </w:lvl>
    <w:lvl w:ilvl="6" w:tplc="10090001" w:tentative="1">
      <w:start w:val="1"/>
      <w:numFmt w:val="bullet"/>
      <w:lvlText w:val=""/>
      <w:lvlJc w:val="left"/>
      <w:pPr>
        <w:ind w:left="5244" w:hanging="360"/>
      </w:pPr>
      <w:rPr>
        <w:rFonts w:ascii="Symbol" w:hAnsi="Symbol" w:hint="default"/>
      </w:rPr>
    </w:lvl>
    <w:lvl w:ilvl="7" w:tplc="10090003" w:tentative="1">
      <w:start w:val="1"/>
      <w:numFmt w:val="bullet"/>
      <w:lvlText w:val="o"/>
      <w:lvlJc w:val="left"/>
      <w:pPr>
        <w:ind w:left="5964" w:hanging="360"/>
      </w:pPr>
      <w:rPr>
        <w:rFonts w:ascii="Courier New" w:hAnsi="Courier New" w:cs="Courier New" w:hint="default"/>
      </w:rPr>
    </w:lvl>
    <w:lvl w:ilvl="8" w:tplc="10090005" w:tentative="1">
      <w:start w:val="1"/>
      <w:numFmt w:val="bullet"/>
      <w:lvlText w:val=""/>
      <w:lvlJc w:val="left"/>
      <w:pPr>
        <w:ind w:left="6684" w:hanging="360"/>
      </w:pPr>
      <w:rPr>
        <w:rFonts w:ascii="Wingdings" w:hAnsi="Wingdings" w:hint="default"/>
      </w:rPr>
    </w:lvl>
  </w:abstractNum>
  <w:abstractNum w:abstractNumId="11" w15:restartNumberingAfterBreak="0">
    <w:nsid w:val="23467148"/>
    <w:multiLevelType w:val="multilevel"/>
    <w:tmpl w:val="4C00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63BCC"/>
    <w:multiLevelType w:val="hybridMultilevel"/>
    <w:tmpl w:val="B73058D0"/>
    <w:lvl w:ilvl="0" w:tplc="10090001">
      <w:start w:val="1"/>
      <w:numFmt w:val="bullet"/>
      <w:lvlText w:val=""/>
      <w:lvlJc w:val="left"/>
      <w:pPr>
        <w:ind w:left="1710" w:hanging="360"/>
      </w:pPr>
      <w:rPr>
        <w:rFonts w:ascii="Symbol" w:hAnsi="Symbol" w:hint="default"/>
      </w:rPr>
    </w:lvl>
    <w:lvl w:ilvl="1" w:tplc="10090003" w:tentative="1">
      <w:start w:val="1"/>
      <w:numFmt w:val="bullet"/>
      <w:lvlText w:val="o"/>
      <w:lvlJc w:val="left"/>
      <w:pPr>
        <w:ind w:left="2430" w:hanging="360"/>
      </w:pPr>
      <w:rPr>
        <w:rFonts w:ascii="Courier New" w:hAnsi="Courier New" w:cs="Courier New" w:hint="default"/>
      </w:rPr>
    </w:lvl>
    <w:lvl w:ilvl="2" w:tplc="10090005" w:tentative="1">
      <w:start w:val="1"/>
      <w:numFmt w:val="bullet"/>
      <w:lvlText w:val=""/>
      <w:lvlJc w:val="left"/>
      <w:pPr>
        <w:ind w:left="3150" w:hanging="360"/>
      </w:pPr>
      <w:rPr>
        <w:rFonts w:ascii="Wingdings" w:hAnsi="Wingdings" w:hint="default"/>
      </w:rPr>
    </w:lvl>
    <w:lvl w:ilvl="3" w:tplc="10090001" w:tentative="1">
      <w:start w:val="1"/>
      <w:numFmt w:val="bullet"/>
      <w:lvlText w:val=""/>
      <w:lvlJc w:val="left"/>
      <w:pPr>
        <w:ind w:left="3870" w:hanging="360"/>
      </w:pPr>
      <w:rPr>
        <w:rFonts w:ascii="Symbol" w:hAnsi="Symbol" w:hint="default"/>
      </w:rPr>
    </w:lvl>
    <w:lvl w:ilvl="4" w:tplc="10090003" w:tentative="1">
      <w:start w:val="1"/>
      <w:numFmt w:val="bullet"/>
      <w:lvlText w:val="o"/>
      <w:lvlJc w:val="left"/>
      <w:pPr>
        <w:ind w:left="4590" w:hanging="360"/>
      </w:pPr>
      <w:rPr>
        <w:rFonts w:ascii="Courier New" w:hAnsi="Courier New" w:cs="Courier New" w:hint="default"/>
      </w:rPr>
    </w:lvl>
    <w:lvl w:ilvl="5" w:tplc="10090005" w:tentative="1">
      <w:start w:val="1"/>
      <w:numFmt w:val="bullet"/>
      <w:lvlText w:val=""/>
      <w:lvlJc w:val="left"/>
      <w:pPr>
        <w:ind w:left="5310" w:hanging="360"/>
      </w:pPr>
      <w:rPr>
        <w:rFonts w:ascii="Wingdings" w:hAnsi="Wingdings" w:hint="default"/>
      </w:rPr>
    </w:lvl>
    <w:lvl w:ilvl="6" w:tplc="10090001" w:tentative="1">
      <w:start w:val="1"/>
      <w:numFmt w:val="bullet"/>
      <w:lvlText w:val=""/>
      <w:lvlJc w:val="left"/>
      <w:pPr>
        <w:ind w:left="6030" w:hanging="360"/>
      </w:pPr>
      <w:rPr>
        <w:rFonts w:ascii="Symbol" w:hAnsi="Symbol" w:hint="default"/>
      </w:rPr>
    </w:lvl>
    <w:lvl w:ilvl="7" w:tplc="10090003" w:tentative="1">
      <w:start w:val="1"/>
      <w:numFmt w:val="bullet"/>
      <w:lvlText w:val="o"/>
      <w:lvlJc w:val="left"/>
      <w:pPr>
        <w:ind w:left="6750" w:hanging="360"/>
      </w:pPr>
      <w:rPr>
        <w:rFonts w:ascii="Courier New" w:hAnsi="Courier New" w:cs="Courier New" w:hint="default"/>
      </w:rPr>
    </w:lvl>
    <w:lvl w:ilvl="8" w:tplc="10090005" w:tentative="1">
      <w:start w:val="1"/>
      <w:numFmt w:val="bullet"/>
      <w:lvlText w:val=""/>
      <w:lvlJc w:val="left"/>
      <w:pPr>
        <w:ind w:left="7470" w:hanging="360"/>
      </w:pPr>
      <w:rPr>
        <w:rFonts w:ascii="Wingdings" w:hAnsi="Wingdings" w:hint="default"/>
      </w:rPr>
    </w:lvl>
  </w:abstractNum>
  <w:abstractNum w:abstractNumId="13" w15:restartNumberingAfterBreak="0">
    <w:nsid w:val="2471456D"/>
    <w:multiLevelType w:val="hybridMultilevel"/>
    <w:tmpl w:val="C63C842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7E41AD3"/>
    <w:multiLevelType w:val="multilevel"/>
    <w:tmpl w:val="9E36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754C4"/>
    <w:multiLevelType w:val="multilevel"/>
    <w:tmpl w:val="36B4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C53EC"/>
    <w:multiLevelType w:val="multilevel"/>
    <w:tmpl w:val="2E480A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E4E24"/>
    <w:multiLevelType w:val="hybridMultilevel"/>
    <w:tmpl w:val="13B42386"/>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A85DF2"/>
    <w:multiLevelType w:val="hybridMultilevel"/>
    <w:tmpl w:val="5B50A092"/>
    <w:lvl w:ilvl="0" w:tplc="FFFFFFFF">
      <w:start w:val="1"/>
      <w:numFmt w:val="lowerLetter"/>
      <w:lvlText w:val="%1."/>
      <w:lvlJc w:val="left"/>
      <w:pPr>
        <w:ind w:left="2160" w:hanging="360"/>
      </w:pPr>
      <w:rPr>
        <w:rFont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4BC04B3C"/>
    <w:multiLevelType w:val="multilevel"/>
    <w:tmpl w:val="E3B08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2160" w:hanging="1800"/>
      </w:pPr>
      <w:rPr>
        <w:rFonts w:hint="default"/>
        <w:u w:val="none"/>
      </w:rPr>
    </w:lvl>
  </w:abstractNum>
  <w:abstractNum w:abstractNumId="20" w15:restartNumberingAfterBreak="0">
    <w:nsid w:val="4C5D5FB4"/>
    <w:multiLevelType w:val="multilevel"/>
    <w:tmpl w:val="A32C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FA3135"/>
    <w:multiLevelType w:val="hybridMultilevel"/>
    <w:tmpl w:val="3CDADAF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2" w15:restartNumberingAfterBreak="0">
    <w:nsid w:val="55BD0942"/>
    <w:multiLevelType w:val="hybridMultilevel"/>
    <w:tmpl w:val="F198FB98"/>
    <w:lvl w:ilvl="0" w:tplc="10090001">
      <w:start w:val="1"/>
      <w:numFmt w:val="bullet"/>
      <w:lvlText w:val=""/>
      <w:lvlJc w:val="left"/>
      <w:pPr>
        <w:ind w:left="915" w:hanging="360"/>
      </w:pPr>
      <w:rPr>
        <w:rFonts w:ascii="Symbol" w:hAnsi="Symbol" w:hint="default"/>
      </w:rPr>
    </w:lvl>
    <w:lvl w:ilvl="1" w:tplc="10090003" w:tentative="1">
      <w:start w:val="1"/>
      <w:numFmt w:val="bullet"/>
      <w:lvlText w:val="o"/>
      <w:lvlJc w:val="left"/>
      <w:pPr>
        <w:ind w:left="1635" w:hanging="360"/>
      </w:pPr>
      <w:rPr>
        <w:rFonts w:ascii="Courier New" w:hAnsi="Courier New" w:cs="Courier New" w:hint="default"/>
      </w:rPr>
    </w:lvl>
    <w:lvl w:ilvl="2" w:tplc="10090005" w:tentative="1">
      <w:start w:val="1"/>
      <w:numFmt w:val="bullet"/>
      <w:lvlText w:val=""/>
      <w:lvlJc w:val="left"/>
      <w:pPr>
        <w:ind w:left="2355" w:hanging="360"/>
      </w:pPr>
      <w:rPr>
        <w:rFonts w:ascii="Wingdings" w:hAnsi="Wingdings" w:hint="default"/>
      </w:rPr>
    </w:lvl>
    <w:lvl w:ilvl="3" w:tplc="10090001" w:tentative="1">
      <w:start w:val="1"/>
      <w:numFmt w:val="bullet"/>
      <w:lvlText w:val=""/>
      <w:lvlJc w:val="left"/>
      <w:pPr>
        <w:ind w:left="3075" w:hanging="360"/>
      </w:pPr>
      <w:rPr>
        <w:rFonts w:ascii="Symbol" w:hAnsi="Symbol" w:hint="default"/>
      </w:rPr>
    </w:lvl>
    <w:lvl w:ilvl="4" w:tplc="10090003" w:tentative="1">
      <w:start w:val="1"/>
      <w:numFmt w:val="bullet"/>
      <w:lvlText w:val="o"/>
      <w:lvlJc w:val="left"/>
      <w:pPr>
        <w:ind w:left="3795" w:hanging="360"/>
      </w:pPr>
      <w:rPr>
        <w:rFonts w:ascii="Courier New" w:hAnsi="Courier New" w:cs="Courier New" w:hint="default"/>
      </w:rPr>
    </w:lvl>
    <w:lvl w:ilvl="5" w:tplc="10090005" w:tentative="1">
      <w:start w:val="1"/>
      <w:numFmt w:val="bullet"/>
      <w:lvlText w:val=""/>
      <w:lvlJc w:val="left"/>
      <w:pPr>
        <w:ind w:left="4515" w:hanging="360"/>
      </w:pPr>
      <w:rPr>
        <w:rFonts w:ascii="Wingdings" w:hAnsi="Wingdings" w:hint="default"/>
      </w:rPr>
    </w:lvl>
    <w:lvl w:ilvl="6" w:tplc="10090001" w:tentative="1">
      <w:start w:val="1"/>
      <w:numFmt w:val="bullet"/>
      <w:lvlText w:val=""/>
      <w:lvlJc w:val="left"/>
      <w:pPr>
        <w:ind w:left="5235" w:hanging="360"/>
      </w:pPr>
      <w:rPr>
        <w:rFonts w:ascii="Symbol" w:hAnsi="Symbol" w:hint="default"/>
      </w:rPr>
    </w:lvl>
    <w:lvl w:ilvl="7" w:tplc="10090003" w:tentative="1">
      <w:start w:val="1"/>
      <w:numFmt w:val="bullet"/>
      <w:lvlText w:val="o"/>
      <w:lvlJc w:val="left"/>
      <w:pPr>
        <w:ind w:left="5955" w:hanging="360"/>
      </w:pPr>
      <w:rPr>
        <w:rFonts w:ascii="Courier New" w:hAnsi="Courier New" w:cs="Courier New" w:hint="default"/>
      </w:rPr>
    </w:lvl>
    <w:lvl w:ilvl="8" w:tplc="10090005" w:tentative="1">
      <w:start w:val="1"/>
      <w:numFmt w:val="bullet"/>
      <w:lvlText w:val=""/>
      <w:lvlJc w:val="left"/>
      <w:pPr>
        <w:ind w:left="6675" w:hanging="360"/>
      </w:pPr>
      <w:rPr>
        <w:rFonts w:ascii="Wingdings" w:hAnsi="Wingdings" w:hint="default"/>
      </w:rPr>
    </w:lvl>
  </w:abstractNum>
  <w:abstractNum w:abstractNumId="23" w15:restartNumberingAfterBreak="0">
    <w:nsid w:val="590D2028"/>
    <w:multiLevelType w:val="hybridMultilevel"/>
    <w:tmpl w:val="E7041156"/>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4" w15:restartNumberingAfterBreak="0">
    <w:nsid w:val="5B9A6D2D"/>
    <w:multiLevelType w:val="hybridMultilevel"/>
    <w:tmpl w:val="5B50A092"/>
    <w:lvl w:ilvl="0" w:tplc="10090019">
      <w:start w:val="1"/>
      <w:numFmt w:val="lowerLetter"/>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67D11624"/>
    <w:multiLevelType w:val="multilevel"/>
    <w:tmpl w:val="4638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817CB"/>
    <w:multiLevelType w:val="multilevel"/>
    <w:tmpl w:val="1B38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244949"/>
    <w:multiLevelType w:val="multilevel"/>
    <w:tmpl w:val="530C6200"/>
    <w:lvl w:ilvl="0">
      <w:start w:val="1"/>
      <w:numFmt w:val="decimal"/>
      <w:lvlText w:val="%1."/>
      <w:lvlJc w:val="left"/>
      <w:pPr>
        <w:ind w:left="720" w:hanging="360"/>
      </w:p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2160" w:hanging="1800"/>
      </w:pPr>
      <w:rPr>
        <w:rFonts w:hint="default"/>
        <w:u w:val="none"/>
      </w:rPr>
    </w:lvl>
  </w:abstractNum>
  <w:abstractNum w:abstractNumId="28" w15:restartNumberingAfterBreak="0">
    <w:nsid w:val="6D4F4CB0"/>
    <w:multiLevelType w:val="hybridMultilevel"/>
    <w:tmpl w:val="9C18F63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6E314A"/>
    <w:multiLevelType w:val="hybridMultilevel"/>
    <w:tmpl w:val="B994187C"/>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0" w15:restartNumberingAfterBreak="0">
    <w:nsid w:val="71924340"/>
    <w:multiLevelType w:val="multilevel"/>
    <w:tmpl w:val="6ACE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C11278"/>
    <w:multiLevelType w:val="hybridMultilevel"/>
    <w:tmpl w:val="635AD74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2" w15:restartNumberingAfterBreak="0">
    <w:nsid w:val="7448494A"/>
    <w:multiLevelType w:val="multilevel"/>
    <w:tmpl w:val="CD247EE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580288642">
    <w:abstractNumId w:val="27"/>
  </w:num>
  <w:num w:numId="2" w16cid:durableId="743994264">
    <w:abstractNumId w:val="28"/>
  </w:num>
  <w:num w:numId="3" w16cid:durableId="1073509471">
    <w:abstractNumId w:val="17"/>
  </w:num>
  <w:num w:numId="4" w16cid:durableId="1710717231">
    <w:abstractNumId w:val="22"/>
  </w:num>
  <w:num w:numId="5" w16cid:durableId="136802184">
    <w:abstractNumId w:val="4"/>
  </w:num>
  <w:num w:numId="6" w16cid:durableId="512453336">
    <w:abstractNumId w:val="24"/>
  </w:num>
  <w:num w:numId="7" w16cid:durableId="1181580974">
    <w:abstractNumId w:val="18"/>
  </w:num>
  <w:num w:numId="8" w16cid:durableId="1440758438">
    <w:abstractNumId w:val="11"/>
  </w:num>
  <w:num w:numId="9" w16cid:durableId="2033606287">
    <w:abstractNumId w:val="15"/>
  </w:num>
  <w:num w:numId="10" w16cid:durableId="1186749772">
    <w:abstractNumId w:val="25"/>
  </w:num>
  <w:num w:numId="11" w16cid:durableId="1218511798">
    <w:abstractNumId w:val="26"/>
  </w:num>
  <w:num w:numId="12" w16cid:durableId="1695422951">
    <w:abstractNumId w:val="5"/>
  </w:num>
  <w:num w:numId="13" w16cid:durableId="1444694185">
    <w:abstractNumId w:val="30"/>
  </w:num>
  <w:num w:numId="14" w16cid:durableId="1192063867">
    <w:abstractNumId w:val="20"/>
  </w:num>
  <w:num w:numId="15" w16cid:durableId="729577017">
    <w:abstractNumId w:val="0"/>
  </w:num>
  <w:num w:numId="16" w16cid:durableId="1939294357">
    <w:abstractNumId w:val="16"/>
  </w:num>
  <w:num w:numId="17" w16cid:durableId="1366518916">
    <w:abstractNumId w:val="19"/>
  </w:num>
  <w:num w:numId="18" w16cid:durableId="1171065079">
    <w:abstractNumId w:val="14"/>
  </w:num>
  <w:num w:numId="19" w16cid:durableId="1327830015">
    <w:abstractNumId w:val="1"/>
  </w:num>
  <w:num w:numId="20" w16cid:durableId="1717847208">
    <w:abstractNumId w:val="10"/>
  </w:num>
  <w:num w:numId="21" w16cid:durableId="545027037">
    <w:abstractNumId w:val="13"/>
  </w:num>
  <w:num w:numId="22" w16cid:durableId="1854610757">
    <w:abstractNumId w:val="12"/>
  </w:num>
  <w:num w:numId="23" w16cid:durableId="4405525">
    <w:abstractNumId w:val="7"/>
  </w:num>
  <w:num w:numId="24" w16cid:durableId="1203246584">
    <w:abstractNumId w:val="32"/>
  </w:num>
  <w:num w:numId="25" w16cid:durableId="1002196530">
    <w:abstractNumId w:val="2"/>
  </w:num>
  <w:num w:numId="26" w16cid:durableId="1631472894">
    <w:abstractNumId w:val="31"/>
  </w:num>
  <w:num w:numId="27" w16cid:durableId="1363675218">
    <w:abstractNumId w:val="23"/>
  </w:num>
  <w:num w:numId="28" w16cid:durableId="1361007083">
    <w:abstractNumId w:val="29"/>
  </w:num>
  <w:num w:numId="29" w16cid:durableId="642350072">
    <w:abstractNumId w:val="8"/>
  </w:num>
  <w:num w:numId="30" w16cid:durableId="1815180482">
    <w:abstractNumId w:val="3"/>
  </w:num>
  <w:num w:numId="31" w16cid:durableId="561020099">
    <w:abstractNumId w:val="9"/>
  </w:num>
  <w:num w:numId="32" w16cid:durableId="272446946">
    <w:abstractNumId w:val="21"/>
  </w:num>
  <w:num w:numId="33" w16cid:durableId="344092563">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59E"/>
    <w:rsid w:val="00025309"/>
    <w:rsid w:val="0002624C"/>
    <w:rsid w:val="0004540D"/>
    <w:rsid w:val="00047EDD"/>
    <w:rsid w:val="00054B18"/>
    <w:rsid w:val="0007058A"/>
    <w:rsid w:val="000759FD"/>
    <w:rsid w:val="000A0F5E"/>
    <w:rsid w:val="000A349A"/>
    <w:rsid w:val="000B4767"/>
    <w:rsid w:val="000D027D"/>
    <w:rsid w:val="0013463C"/>
    <w:rsid w:val="00175270"/>
    <w:rsid w:val="001779BB"/>
    <w:rsid w:val="00193527"/>
    <w:rsid w:val="00197A3F"/>
    <w:rsid w:val="001A6EAC"/>
    <w:rsid w:val="001E7D61"/>
    <w:rsid w:val="00204C2E"/>
    <w:rsid w:val="00204E95"/>
    <w:rsid w:val="00221FDC"/>
    <w:rsid w:val="0024242A"/>
    <w:rsid w:val="00244776"/>
    <w:rsid w:val="002532F3"/>
    <w:rsid w:val="00260F0C"/>
    <w:rsid w:val="002E2BEE"/>
    <w:rsid w:val="002E4AE8"/>
    <w:rsid w:val="002E7821"/>
    <w:rsid w:val="002F31A4"/>
    <w:rsid w:val="002F7249"/>
    <w:rsid w:val="00340F17"/>
    <w:rsid w:val="003671B6"/>
    <w:rsid w:val="0037749E"/>
    <w:rsid w:val="00383835"/>
    <w:rsid w:val="003A288B"/>
    <w:rsid w:val="003B5B04"/>
    <w:rsid w:val="003D480A"/>
    <w:rsid w:val="003E10EC"/>
    <w:rsid w:val="004066AE"/>
    <w:rsid w:val="00406966"/>
    <w:rsid w:val="0042059E"/>
    <w:rsid w:val="00427472"/>
    <w:rsid w:val="004423B0"/>
    <w:rsid w:val="00454641"/>
    <w:rsid w:val="00483093"/>
    <w:rsid w:val="00497F7C"/>
    <w:rsid w:val="004A2DAC"/>
    <w:rsid w:val="004B1307"/>
    <w:rsid w:val="004C18FF"/>
    <w:rsid w:val="004E68B6"/>
    <w:rsid w:val="005018D7"/>
    <w:rsid w:val="00502E43"/>
    <w:rsid w:val="00514A96"/>
    <w:rsid w:val="0055552D"/>
    <w:rsid w:val="00576867"/>
    <w:rsid w:val="00592B26"/>
    <w:rsid w:val="00596AA7"/>
    <w:rsid w:val="005A2B17"/>
    <w:rsid w:val="005C6057"/>
    <w:rsid w:val="005D7DFE"/>
    <w:rsid w:val="005E3D28"/>
    <w:rsid w:val="006035F3"/>
    <w:rsid w:val="00613791"/>
    <w:rsid w:val="00642147"/>
    <w:rsid w:val="006557D2"/>
    <w:rsid w:val="00656CBE"/>
    <w:rsid w:val="00670DDE"/>
    <w:rsid w:val="006772C3"/>
    <w:rsid w:val="00680845"/>
    <w:rsid w:val="006A3FE5"/>
    <w:rsid w:val="006F2C3A"/>
    <w:rsid w:val="006F3480"/>
    <w:rsid w:val="00701487"/>
    <w:rsid w:val="007120E6"/>
    <w:rsid w:val="007675A0"/>
    <w:rsid w:val="00791E08"/>
    <w:rsid w:val="007940F7"/>
    <w:rsid w:val="007B3B3D"/>
    <w:rsid w:val="007D121F"/>
    <w:rsid w:val="007F6392"/>
    <w:rsid w:val="00806AAA"/>
    <w:rsid w:val="00823C6C"/>
    <w:rsid w:val="00837B44"/>
    <w:rsid w:val="00840415"/>
    <w:rsid w:val="008410DF"/>
    <w:rsid w:val="008603F1"/>
    <w:rsid w:val="0086266E"/>
    <w:rsid w:val="00875323"/>
    <w:rsid w:val="00876659"/>
    <w:rsid w:val="0088090D"/>
    <w:rsid w:val="00885DEE"/>
    <w:rsid w:val="008B0437"/>
    <w:rsid w:val="008B2861"/>
    <w:rsid w:val="008C37C5"/>
    <w:rsid w:val="008D397B"/>
    <w:rsid w:val="00900B71"/>
    <w:rsid w:val="009444B3"/>
    <w:rsid w:val="00946A73"/>
    <w:rsid w:val="00963EE6"/>
    <w:rsid w:val="0097141F"/>
    <w:rsid w:val="00973C9E"/>
    <w:rsid w:val="009A61C5"/>
    <w:rsid w:val="009B548F"/>
    <w:rsid w:val="009B6164"/>
    <w:rsid w:val="009C21B8"/>
    <w:rsid w:val="009C2582"/>
    <w:rsid w:val="009D7496"/>
    <w:rsid w:val="009F4174"/>
    <w:rsid w:val="00A67E97"/>
    <w:rsid w:val="00AA36C5"/>
    <w:rsid w:val="00AA51F0"/>
    <w:rsid w:val="00AB3D17"/>
    <w:rsid w:val="00AC0FB6"/>
    <w:rsid w:val="00AC1CCD"/>
    <w:rsid w:val="00AE2E13"/>
    <w:rsid w:val="00AF284C"/>
    <w:rsid w:val="00B173C6"/>
    <w:rsid w:val="00B2621B"/>
    <w:rsid w:val="00B339E3"/>
    <w:rsid w:val="00B416FA"/>
    <w:rsid w:val="00B43D37"/>
    <w:rsid w:val="00BA7F5D"/>
    <w:rsid w:val="00BC440D"/>
    <w:rsid w:val="00BF1268"/>
    <w:rsid w:val="00BF1BF7"/>
    <w:rsid w:val="00C33119"/>
    <w:rsid w:val="00C43726"/>
    <w:rsid w:val="00C4377B"/>
    <w:rsid w:val="00C47EE3"/>
    <w:rsid w:val="00C50112"/>
    <w:rsid w:val="00C57240"/>
    <w:rsid w:val="00C75079"/>
    <w:rsid w:val="00C81333"/>
    <w:rsid w:val="00C83B6E"/>
    <w:rsid w:val="00C9154B"/>
    <w:rsid w:val="00C9749D"/>
    <w:rsid w:val="00CC0E62"/>
    <w:rsid w:val="00CD0E77"/>
    <w:rsid w:val="00D00CB9"/>
    <w:rsid w:val="00D326C0"/>
    <w:rsid w:val="00D77123"/>
    <w:rsid w:val="00D77EDC"/>
    <w:rsid w:val="00D84DBE"/>
    <w:rsid w:val="00D8580F"/>
    <w:rsid w:val="00D93175"/>
    <w:rsid w:val="00DB00D1"/>
    <w:rsid w:val="00DC783E"/>
    <w:rsid w:val="00DD2DAB"/>
    <w:rsid w:val="00DE2D2D"/>
    <w:rsid w:val="00DE3342"/>
    <w:rsid w:val="00DE5D93"/>
    <w:rsid w:val="00DE5FA1"/>
    <w:rsid w:val="00E03BA3"/>
    <w:rsid w:val="00E13D5E"/>
    <w:rsid w:val="00E14D39"/>
    <w:rsid w:val="00E23FEE"/>
    <w:rsid w:val="00E62491"/>
    <w:rsid w:val="00EB2728"/>
    <w:rsid w:val="00EB5435"/>
    <w:rsid w:val="00EC036E"/>
    <w:rsid w:val="00ED1A8C"/>
    <w:rsid w:val="00ED3C76"/>
    <w:rsid w:val="00EE4480"/>
    <w:rsid w:val="00EF0C36"/>
    <w:rsid w:val="00EF3560"/>
    <w:rsid w:val="00EF4417"/>
    <w:rsid w:val="00F23A12"/>
    <w:rsid w:val="00F362BA"/>
    <w:rsid w:val="00F431D1"/>
    <w:rsid w:val="00F92D89"/>
    <w:rsid w:val="00FC3B13"/>
    <w:rsid w:val="00FD476E"/>
    <w:rsid w:val="00FF1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8A6B93"/>
  <w15:docId w15:val="{4518E968-6F74-4DCB-9150-D7EF19281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B6E"/>
  </w:style>
  <w:style w:type="paragraph" w:styleId="Heading1">
    <w:name w:val="heading 1"/>
    <w:basedOn w:val="Normal"/>
    <w:next w:val="Normal"/>
    <w:link w:val="Heading1Char"/>
    <w:uiPriority w:val="9"/>
    <w:qFormat/>
    <w:rsid w:val="002E4AE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C44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E10E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E2E1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59E"/>
    <w:pPr>
      <w:ind w:left="720"/>
      <w:contextualSpacing/>
    </w:pPr>
  </w:style>
  <w:style w:type="paragraph" w:styleId="Header">
    <w:name w:val="header"/>
    <w:basedOn w:val="Normal"/>
    <w:link w:val="HeaderChar"/>
    <w:uiPriority w:val="99"/>
    <w:unhideWhenUsed/>
    <w:rsid w:val="00592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B26"/>
  </w:style>
  <w:style w:type="paragraph" w:styleId="Footer">
    <w:name w:val="footer"/>
    <w:basedOn w:val="Normal"/>
    <w:link w:val="FooterChar"/>
    <w:uiPriority w:val="99"/>
    <w:unhideWhenUsed/>
    <w:rsid w:val="00592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B26"/>
  </w:style>
  <w:style w:type="character" w:customStyle="1" w:styleId="Heading1Char">
    <w:name w:val="Heading 1 Char"/>
    <w:basedOn w:val="DefaultParagraphFont"/>
    <w:link w:val="Heading1"/>
    <w:uiPriority w:val="9"/>
    <w:rsid w:val="002E4AE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E4AE8"/>
    <w:pPr>
      <w:outlineLvl w:val="9"/>
    </w:pPr>
  </w:style>
  <w:style w:type="paragraph" w:styleId="TOC1">
    <w:name w:val="toc 1"/>
    <w:basedOn w:val="Normal"/>
    <w:next w:val="Normal"/>
    <w:autoRedefine/>
    <w:uiPriority w:val="39"/>
    <w:unhideWhenUsed/>
    <w:rsid w:val="00BC440D"/>
    <w:pPr>
      <w:tabs>
        <w:tab w:val="left" w:pos="440"/>
        <w:tab w:val="right" w:leader="dot" w:pos="9350"/>
      </w:tabs>
      <w:spacing w:after="100"/>
      <w:jc w:val="center"/>
    </w:pPr>
    <w:rPr>
      <w:rFonts w:cstheme="minorHAnsi"/>
      <w:b/>
      <w:bCs/>
      <w:noProof/>
    </w:rPr>
  </w:style>
  <w:style w:type="paragraph" w:styleId="TOC2">
    <w:name w:val="toc 2"/>
    <w:basedOn w:val="Normal"/>
    <w:next w:val="Normal"/>
    <w:autoRedefine/>
    <w:uiPriority w:val="39"/>
    <w:unhideWhenUsed/>
    <w:rsid w:val="00DC783E"/>
    <w:pPr>
      <w:tabs>
        <w:tab w:val="left" w:pos="960"/>
        <w:tab w:val="right" w:leader="dot" w:pos="9350"/>
      </w:tabs>
      <w:spacing w:after="0" w:line="240" w:lineRule="auto"/>
      <w:ind w:left="216"/>
      <w:contextualSpacing/>
    </w:pPr>
    <w:rPr>
      <w:b/>
      <w:noProof/>
    </w:rPr>
  </w:style>
  <w:style w:type="character" w:styleId="Hyperlink">
    <w:name w:val="Hyperlink"/>
    <w:basedOn w:val="DefaultParagraphFont"/>
    <w:uiPriority w:val="99"/>
    <w:unhideWhenUsed/>
    <w:rsid w:val="002E4AE8"/>
    <w:rPr>
      <w:color w:val="0000FF" w:themeColor="hyperlink"/>
      <w:u w:val="single"/>
    </w:rPr>
  </w:style>
  <w:style w:type="paragraph" w:styleId="BalloonText">
    <w:name w:val="Balloon Text"/>
    <w:basedOn w:val="Normal"/>
    <w:link w:val="BalloonTextChar"/>
    <w:uiPriority w:val="99"/>
    <w:semiHidden/>
    <w:unhideWhenUsed/>
    <w:rsid w:val="002E4A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AE8"/>
    <w:rPr>
      <w:rFonts w:ascii="Tahoma" w:hAnsi="Tahoma" w:cs="Tahoma"/>
      <w:sz w:val="16"/>
      <w:szCs w:val="16"/>
    </w:rPr>
  </w:style>
  <w:style w:type="table" w:styleId="TableGrid">
    <w:name w:val="Table Grid"/>
    <w:basedOn w:val="TableNormal"/>
    <w:uiPriority w:val="59"/>
    <w:rsid w:val="006A3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759FD"/>
    <w:rPr>
      <w:color w:val="808080"/>
    </w:rPr>
  </w:style>
  <w:style w:type="character" w:customStyle="1" w:styleId="wacimagecontainer">
    <w:name w:val="wacimagecontainer"/>
    <w:basedOn w:val="DefaultParagraphFont"/>
    <w:rsid w:val="00D326C0"/>
  </w:style>
  <w:style w:type="character" w:styleId="HTMLCode">
    <w:name w:val="HTML Code"/>
    <w:basedOn w:val="DefaultParagraphFont"/>
    <w:uiPriority w:val="99"/>
    <w:semiHidden/>
    <w:unhideWhenUsed/>
    <w:rsid w:val="00D326C0"/>
    <w:rPr>
      <w:rFonts w:ascii="Courier New" w:eastAsia="Times New Roman" w:hAnsi="Courier New" w:cs="Courier New"/>
      <w:sz w:val="20"/>
      <w:szCs w:val="20"/>
    </w:rPr>
  </w:style>
  <w:style w:type="character" w:styleId="Strong">
    <w:name w:val="Strong"/>
    <w:basedOn w:val="DefaultParagraphFont"/>
    <w:uiPriority w:val="22"/>
    <w:qFormat/>
    <w:rsid w:val="00D00CB9"/>
    <w:rPr>
      <w:b/>
      <w:bCs/>
    </w:rPr>
  </w:style>
  <w:style w:type="paragraph" w:customStyle="1" w:styleId="paragraph">
    <w:name w:val="paragraph"/>
    <w:basedOn w:val="Normal"/>
    <w:rsid w:val="00D00CB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normaltextrun">
    <w:name w:val="normaltextrun"/>
    <w:basedOn w:val="DefaultParagraphFont"/>
    <w:rsid w:val="00AE2E13"/>
  </w:style>
  <w:style w:type="character" w:styleId="UnresolvedMention">
    <w:name w:val="Unresolved Mention"/>
    <w:basedOn w:val="DefaultParagraphFont"/>
    <w:uiPriority w:val="99"/>
    <w:semiHidden/>
    <w:unhideWhenUsed/>
    <w:rsid w:val="00AE2E13"/>
    <w:rPr>
      <w:color w:val="605E5C"/>
      <w:shd w:val="clear" w:color="auto" w:fill="E1DFDD"/>
    </w:rPr>
  </w:style>
  <w:style w:type="character" w:customStyle="1" w:styleId="Heading4Char">
    <w:name w:val="Heading 4 Char"/>
    <w:basedOn w:val="DefaultParagraphFont"/>
    <w:link w:val="Heading4"/>
    <w:uiPriority w:val="9"/>
    <w:semiHidden/>
    <w:rsid w:val="00AE2E13"/>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3E10E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3E10EC"/>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TOC3">
    <w:name w:val="toc 3"/>
    <w:basedOn w:val="Normal"/>
    <w:next w:val="Normal"/>
    <w:autoRedefine/>
    <w:uiPriority w:val="39"/>
    <w:unhideWhenUsed/>
    <w:rsid w:val="00DC783E"/>
    <w:pPr>
      <w:spacing w:after="100"/>
      <w:ind w:left="440"/>
    </w:pPr>
  </w:style>
  <w:style w:type="character" w:customStyle="1" w:styleId="Heading2Char">
    <w:name w:val="Heading 2 Char"/>
    <w:basedOn w:val="DefaultParagraphFont"/>
    <w:link w:val="Heading2"/>
    <w:uiPriority w:val="9"/>
    <w:rsid w:val="00BC440D"/>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BC440D"/>
    <w:pPr>
      <w:spacing w:after="0" w:line="240" w:lineRule="auto"/>
    </w:pPr>
  </w:style>
  <w:style w:type="character" w:styleId="CommentReference">
    <w:name w:val="annotation reference"/>
    <w:basedOn w:val="DefaultParagraphFont"/>
    <w:uiPriority w:val="99"/>
    <w:semiHidden/>
    <w:unhideWhenUsed/>
    <w:rsid w:val="001E7D61"/>
    <w:rPr>
      <w:sz w:val="16"/>
      <w:szCs w:val="16"/>
    </w:rPr>
  </w:style>
  <w:style w:type="paragraph" w:styleId="CommentText">
    <w:name w:val="annotation text"/>
    <w:basedOn w:val="Normal"/>
    <w:link w:val="CommentTextChar"/>
    <w:uiPriority w:val="99"/>
    <w:unhideWhenUsed/>
    <w:rsid w:val="001E7D61"/>
    <w:pPr>
      <w:spacing w:line="240" w:lineRule="auto"/>
    </w:pPr>
    <w:rPr>
      <w:sz w:val="20"/>
      <w:szCs w:val="20"/>
    </w:rPr>
  </w:style>
  <w:style w:type="character" w:customStyle="1" w:styleId="CommentTextChar">
    <w:name w:val="Comment Text Char"/>
    <w:basedOn w:val="DefaultParagraphFont"/>
    <w:link w:val="CommentText"/>
    <w:uiPriority w:val="99"/>
    <w:rsid w:val="001E7D61"/>
    <w:rPr>
      <w:sz w:val="20"/>
      <w:szCs w:val="20"/>
    </w:rPr>
  </w:style>
  <w:style w:type="paragraph" w:styleId="CommentSubject">
    <w:name w:val="annotation subject"/>
    <w:basedOn w:val="CommentText"/>
    <w:next w:val="CommentText"/>
    <w:link w:val="CommentSubjectChar"/>
    <w:uiPriority w:val="99"/>
    <w:semiHidden/>
    <w:unhideWhenUsed/>
    <w:rsid w:val="001E7D61"/>
    <w:rPr>
      <w:b/>
      <w:bCs/>
    </w:rPr>
  </w:style>
  <w:style w:type="character" w:customStyle="1" w:styleId="CommentSubjectChar">
    <w:name w:val="Comment Subject Char"/>
    <w:basedOn w:val="CommentTextChar"/>
    <w:link w:val="CommentSubject"/>
    <w:uiPriority w:val="99"/>
    <w:semiHidden/>
    <w:rsid w:val="001E7D61"/>
    <w:rPr>
      <w:b/>
      <w:bCs/>
      <w:sz w:val="20"/>
      <w:szCs w:val="20"/>
    </w:rPr>
  </w:style>
  <w:style w:type="paragraph" w:styleId="Revision">
    <w:name w:val="Revision"/>
    <w:hidden/>
    <w:uiPriority w:val="99"/>
    <w:semiHidden/>
    <w:rsid w:val="001E7D61"/>
    <w:pPr>
      <w:spacing w:after="0" w:line="240" w:lineRule="auto"/>
    </w:pPr>
  </w:style>
  <w:style w:type="character" w:styleId="FollowedHyperlink">
    <w:name w:val="FollowedHyperlink"/>
    <w:basedOn w:val="DefaultParagraphFont"/>
    <w:uiPriority w:val="99"/>
    <w:semiHidden/>
    <w:unhideWhenUsed/>
    <w:rsid w:val="000262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421039">
      <w:bodyDiv w:val="1"/>
      <w:marLeft w:val="0"/>
      <w:marRight w:val="0"/>
      <w:marTop w:val="0"/>
      <w:marBottom w:val="0"/>
      <w:divBdr>
        <w:top w:val="none" w:sz="0" w:space="0" w:color="auto"/>
        <w:left w:val="none" w:sz="0" w:space="0" w:color="auto"/>
        <w:bottom w:val="none" w:sz="0" w:space="0" w:color="auto"/>
        <w:right w:val="none" w:sz="0" w:space="0" w:color="auto"/>
      </w:divBdr>
    </w:div>
    <w:div w:id="196898166">
      <w:bodyDiv w:val="1"/>
      <w:marLeft w:val="0"/>
      <w:marRight w:val="0"/>
      <w:marTop w:val="0"/>
      <w:marBottom w:val="0"/>
      <w:divBdr>
        <w:top w:val="none" w:sz="0" w:space="0" w:color="auto"/>
        <w:left w:val="none" w:sz="0" w:space="0" w:color="auto"/>
        <w:bottom w:val="none" w:sz="0" w:space="0" w:color="auto"/>
        <w:right w:val="none" w:sz="0" w:space="0" w:color="auto"/>
      </w:divBdr>
    </w:div>
    <w:div w:id="217783847">
      <w:bodyDiv w:val="1"/>
      <w:marLeft w:val="0"/>
      <w:marRight w:val="0"/>
      <w:marTop w:val="0"/>
      <w:marBottom w:val="0"/>
      <w:divBdr>
        <w:top w:val="none" w:sz="0" w:space="0" w:color="auto"/>
        <w:left w:val="none" w:sz="0" w:space="0" w:color="auto"/>
        <w:bottom w:val="none" w:sz="0" w:space="0" w:color="auto"/>
        <w:right w:val="none" w:sz="0" w:space="0" w:color="auto"/>
      </w:divBdr>
    </w:div>
    <w:div w:id="268466511">
      <w:bodyDiv w:val="1"/>
      <w:marLeft w:val="0"/>
      <w:marRight w:val="0"/>
      <w:marTop w:val="0"/>
      <w:marBottom w:val="0"/>
      <w:divBdr>
        <w:top w:val="none" w:sz="0" w:space="0" w:color="auto"/>
        <w:left w:val="none" w:sz="0" w:space="0" w:color="auto"/>
        <w:bottom w:val="none" w:sz="0" w:space="0" w:color="auto"/>
        <w:right w:val="none" w:sz="0" w:space="0" w:color="auto"/>
      </w:divBdr>
    </w:div>
    <w:div w:id="365914131">
      <w:bodyDiv w:val="1"/>
      <w:marLeft w:val="0"/>
      <w:marRight w:val="0"/>
      <w:marTop w:val="0"/>
      <w:marBottom w:val="0"/>
      <w:divBdr>
        <w:top w:val="none" w:sz="0" w:space="0" w:color="auto"/>
        <w:left w:val="none" w:sz="0" w:space="0" w:color="auto"/>
        <w:bottom w:val="none" w:sz="0" w:space="0" w:color="auto"/>
        <w:right w:val="none" w:sz="0" w:space="0" w:color="auto"/>
      </w:divBdr>
    </w:div>
    <w:div w:id="387655915">
      <w:bodyDiv w:val="1"/>
      <w:marLeft w:val="0"/>
      <w:marRight w:val="0"/>
      <w:marTop w:val="0"/>
      <w:marBottom w:val="0"/>
      <w:divBdr>
        <w:top w:val="none" w:sz="0" w:space="0" w:color="auto"/>
        <w:left w:val="none" w:sz="0" w:space="0" w:color="auto"/>
        <w:bottom w:val="none" w:sz="0" w:space="0" w:color="auto"/>
        <w:right w:val="none" w:sz="0" w:space="0" w:color="auto"/>
      </w:divBdr>
    </w:div>
    <w:div w:id="430517931">
      <w:bodyDiv w:val="1"/>
      <w:marLeft w:val="0"/>
      <w:marRight w:val="0"/>
      <w:marTop w:val="0"/>
      <w:marBottom w:val="0"/>
      <w:divBdr>
        <w:top w:val="none" w:sz="0" w:space="0" w:color="auto"/>
        <w:left w:val="none" w:sz="0" w:space="0" w:color="auto"/>
        <w:bottom w:val="none" w:sz="0" w:space="0" w:color="auto"/>
        <w:right w:val="none" w:sz="0" w:space="0" w:color="auto"/>
      </w:divBdr>
    </w:div>
    <w:div w:id="543061323">
      <w:bodyDiv w:val="1"/>
      <w:marLeft w:val="0"/>
      <w:marRight w:val="0"/>
      <w:marTop w:val="0"/>
      <w:marBottom w:val="0"/>
      <w:divBdr>
        <w:top w:val="none" w:sz="0" w:space="0" w:color="auto"/>
        <w:left w:val="none" w:sz="0" w:space="0" w:color="auto"/>
        <w:bottom w:val="none" w:sz="0" w:space="0" w:color="auto"/>
        <w:right w:val="none" w:sz="0" w:space="0" w:color="auto"/>
      </w:divBdr>
    </w:div>
    <w:div w:id="834415208">
      <w:bodyDiv w:val="1"/>
      <w:marLeft w:val="0"/>
      <w:marRight w:val="0"/>
      <w:marTop w:val="0"/>
      <w:marBottom w:val="0"/>
      <w:divBdr>
        <w:top w:val="none" w:sz="0" w:space="0" w:color="auto"/>
        <w:left w:val="none" w:sz="0" w:space="0" w:color="auto"/>
        <w:bottom w:val="none" w:sz="0" w:space="0" w:color="auto"/>
        <w:right w:val="none" w:sz="0" w:space="0" w:color="auto"/>
      </w:divBdr>
    </w:div>
    <w:div w:id="872304294">
      <w:bodyDiv w:val="1"/>
      <w:marLeft w:val="0"/>
      <w:marRight w:val="0"/>
      <w:marTop w:val="0"/>
      <w:marBottom w:val="0"/>
      <w:divBdr>
        <w:top w:val="none" w:sz="0" w:space="0" w:color="auto"/>
        <w:left w:val="none" w:sz="0" w:space="0" w:color="auto"/>
        <w:bottom w:val="none" w:sz="0" w:space="0" w:color="auto"/>
        <w:right w:val="none" w:sz="0" w:space="0" w:color="auto"/>
      </w:divBdr>
    </w:div>
    <w:div w:id="886260261">
      <w:bodyDiv w:val="1"/>
      <w:marLeft w:val="0"/>
      <w:marRight w:val="0"/>
      <w:marTop w:val="0"/>
      <w:marBottom w:val="0"/>
      <w:divBdr>
        <w:top w:val="none" w:sz="0" w:space="0" w:color="auto"/>
        <w:left w:val="none" w:sz="0" w:space="0" w:color="auto"/>
        <w:bottom w:val="none" w:sz="0" w:space="0" w:color="auto"/>
        <w:right w:val="none" w:sz="0" w:space="0" w:color="auto"/>
      </w:divBdr>
    </w:div>
    <w:div w:id="1001160375">
      <w:bodyDiv w:val="1"/>
      <w:marLeft w:val="0"/>
      <w:marRight w:val="0"/>
      <w:marTop w:val="0"/>
      <w:marBottom w:val="0"/>
      <w:divBdr>
        <w:top w:val="none" w:sz="0" w:space="0" w:color="auto"/>
        <w:left w:val="none" w:sz="0" w:space="0" w:color="auto"/>
        <w:bottom w:val="none" w:sz="0" w:space="0" w:color="auto"/>
        <w:right w:val="none" w:sz="0" w:space="0" w:color="auto"/>
      </w:divBdr>
    </w:div>
    <w:div w:id="1009604672">
      <w:bodyDiv w:val="1"/>
      <w:marLeft w:val="0"/>
      <w:marRight w:val="0"/>
      <w:marTop w:val="0"/>
      <w:marBottom w:val="0"/>
      <w:divBdr>
        <w:top w:val="none" w:sz="0" w:space="0" w:color="auto"/>
        <w:left w:val="none" w:sz="0" w:space="0" w:color="auto"/>
        <w:bottom w:val="none" w:sz="0" w:space="0" w:color="auto"/>
        <w:right w:val="none" w:sz="0" w:space="0" w:color="auto"/>
      </w:divBdr>
    </w:div>
    <w:div w:id="1143350385">
      <w:bodyDiv w:val="1"/>
      <w:marLeft w:val="0"/>
      <w:marRight w:val="0"/>
      <w:marTop w:val="0"/>
      <w:marBottom w:val="0"/>
      <w:divBdr>
        <w:top w:val="none" w:sz="0" w:space="0" w:color="auto"/>
        <w:left w:val="none" w:sz="0" w:space="0" w:color="auto"/>
        <w:bottom w:val="none" w:sz="0" w:space="0" w:color="auto"/>
        <w:right w:val="none" w:sz="0" w:space="0" w:color="auto"/>
      </w:divBdr>
    </w:div>
    <w:div w:id="1374496621">
      <w:bodyDiv w:val="1"/>
      <w:marLeft w:val="0"/>
      <w:marRight w:val="0"/>
      <w:marTop w:val="0"/>
      <w:marBottom w:val="0"/>
      <w:divBdr>
        <w:top w:val="none" w:sz="0" w:space="0" w:color="auto"/>
        <w:left w:val="none" w:sz="0" w:space="0" w:color="auto"/>
        <w:bottom w:val="none" w:sz="0" w:space="0" w:color="auto"/>
        <w:right w:val="none" w:sz="0" w:space="0" w:color="auto"/>
      </w:divBdr>
    </w:div>
    <w:div w:id="1410074242">
      <w:bodyDiv w:val="1"/>
      <w:marLeft w:val="0"/>
      <w:marRight w:val="0"/>
      <w:marTop w:val="0"/>
      <w:marBottom w:val="0"/>
      <w:divBdr>
        <w:top w:val="none" w:sz="0" w:space="0" w:color="auto"/>
        <w:left w:val="none" w:sz="0" w:space="0" w:color="auto"/>
        <w:bottom w:val="none" w:sz="0" w:space="0" w:color="auto"/>
        <w:right w:val="none" w:sz="0" w:space="0" w:color="auto"/>
      </w:divBdr>
    </w:div>
    <w:div w:id="1433428027">
      <w:bodyDiv w:val="1"/>
      <w:marLeft w:val="0"/>
      <w:marRight w:val="0"/>
      <w:marTop w:val="0"/>
      <w:marBottom w:val="0"/>
      <w:divBdr>
        <w:top w:val="none" w:sz="0" w:space="0" w:color="auto"/>
        <w:left w:val="none" w:sz="0" w:space="0" w:color="auto"/>
        <w:bottom w:val="none" w:sz="0" w:space="0" w:color="auto"/>
        <w:right w:val="none" w:sz="0" w:space="0" w:color="auto"/>
      </w:divBdr>
    </w:div>
    <w:div w:id="1434396658">
      <w:bodyDiv w:val="1"/>
      <w:marLeft w:val="0"/>
      <w:marRight w:val="0"/>
      <w:marTop w:val="0"/>
      <w:marBottom w:val="0"/>
      <w:divBdr>
        <w:top w:val="none" w:sz="0" w:space="0" w:color="auto"/>
        <w:left w:val="none" w:sz="0" w:space="0" w:color="auto"/>
        <w:bottom w:val="none" w:sz="0" w:space="0" w:color="auto"/>
        <w:right w:val="none" w:sz="0" w:space="0" w:color="auto"/>
      </w:divBdr>
    </w:div>
    <w:div w:id="1505513948">
      <w:bodyDiv w:val="1"/>
      <w:marLeft w:val="0"/>
      <w:marRight w:val="0"/>
      <w:marTop w:val="0"/>
      <w:marBottom w:val="0"/>
      <w:divBdr>
        <w:top w:val="none" w:sz="0" w:space="0" w:color="auto"/>
        <w:left w:val="none" w:sz="0" w:space="0" w:color="auto"/>
        <w:bottom w:val="none" w:sz="0" w:space="0" w:color="auto"/>
        <w:right w:val="none" w:sz="0" w:space="0" w:color="auto"/>
      </w:divBdr>
    </w:div>
    <w:div w:id="1510751020">
      <w:bodyDiv w:val="1"/>
      <w:marLeft w:val="0"/>
      <w:marRight w:val="0"/>
      <w:marTop w:val="0"/>
      <w:marBottom w:val="0"/>
      <w:divBdr>
        <w:top w:val="none" w:sz="0" w:space="0" w:color="auto"/>
        <w:left w:val="none" w:sz="0" w:space="0" w:color="auto"/>
        <w:bottom w:val="none" w:sz="0" w:space="0" w:color="auto"/>
        <w:right w:val="none" w:sz="0" w:space="0" w:color="auto"/>
      </w:divBdr>
    </w:div>
    <w:div w:id="1684818405">
      <w:bodyDiv w:val="1"/>
      <w:marLeft w:val="0"/>
      <w:marRight w:val="0"/>
      <w:marTop w:val="0"/>
      <w:marBottom w:val="0"/>
      <w:divBdr>
        <w:top w:val="none" w:sz="0" w:space="0" w:color="auto"/>
        <w:left w:val="none" w:sz="0" w:space="0" w:color="auto"/>
        <w:bottom w:val="none" w:sz="0" w:space="0" w:color="auto"/>
        <w:right w:val="none" w:sz="0" w:space="0" w:color="auto"/>
      </w:divBdr>
      <w:divsChild>
        <w:div w:id="2119987330">
          <w:marLeft w:val="0"/>
          <w:marRight w:val="0"/>
          <w:marTop w:val="0"/>
          <w:marBottom w:val="0"/>
          <w:divBdr>
            <w:top w:val="none" w:sz="0" w:space="0" w:color="auto"/>
            <w:left w:val="none" w:sz="0" w:space="0" w:color="auto"/>
            <w:bottom w:val="none" w:sz="0" w:space="0" w:color="auto"/>
            <w:right w:val="none" w:sz="0" w:space="0" w:color="auto"/>
          </w:divBdr>
          <w:divsChild>
            <w:div w:id="17697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3709">
      <w:bodyDiv w:val="1"/>
      <w:marLeft w:val="0"/>
      <w:marRight w:val="0"/>
      <w:marTop w:val="0"/>
      <w:marBottom w:val="0"/>
      <w:divBdr>
        <w:top w:val="none" w:sz="0" w:space="0" w:color="auto"/>
        <w:left w:val="none" w:sz="0" w:space="0" w:color="auto"/>
        <w:bottom w:val="none" w:sz="0" w:space="0" w:color="auto"/>
        <w:right w:val="none" w:sz="0" w:space="0" w:color="auto"/>
      </w:divBdr>
    </w:div>
    <w:div w:id="1728796189">
      <w:bodyDiv w:val="1"/>
      <w:marLeft w:val="0"/>
      <w:marRight w:val="0"/>
      <w:marTop w:val="0"/>
      <w:marBottom w:val="0"/>
      <w:divBdr>
        <w:top w:val="none" w:sz="0" w:space="0" w:color="auto"/>
        <w:left w:val="none" w:sz="0" w:space="0" w:color="auto"/>
        <w:bottom w:val="none" w:sz="0" w:space="0" w:color="auto"/>
        <w:right w:val="none" w:sz="0" w:space="0" w:color="auto"/>
      </w:divBdr>
    </w:div>
    <w:div w:id="1742171727">
      <w:bodyDiv w:val="1"/>
      <w:marLeft w:val="0"/>
      <w:marRight w:val="0"/>
      <w:marTop w:val="0"/>
      <w:marBottom w:val="0"/>
      <w:divBdr>
        <w:top w:val="none" w:sz="0" w:space="0" w:color="auto"/>
        <w:left w:val="none" w:sz="0" w:space="0" w:color="auto"/>
        <w:bottom w:val="none" w:sz="0" w:space="0" w:color="auto"/>
        <w:right w:val="none" w:sz="0" w:space="0" w:color="auto"/>
      </w:divBdr>
    </w:div>
    <w:div w:id="1879010133">
      <w:bodyDiv w:val="1"/>
      <w:marLeft w:val="0"/>
      <w:marRight w:val="0"/>
      <w:marTop w:val="0"/>
      <w:marBottom w:val="0"/>
      <w:divBdr>
        <w:top w:val="none" w:sz="0" w:space="0" w:color="auto"/>
        <w:left w:val="none" w:sz="0" w:space="0" w:color="auto"/>
        <w:bottom w:val="none" w:sz="0" w:space="0" w:color="auto"/>
        <w:right w:val="none" w:sz="0" w:space="0" w:color="auto"/>
      </w:divBdr>
    </w:div>
    <w:div w:id="1904488737">
      <w:bodyDiv w:val="1"/>
      <w:marLeft w:val="0"/>
      <w:marRight w:val="0"/>
      <w:marTop w:val="0"/>
      <w:marBottom w:val="0"/>
      <w:divBdr>
        <w:top w:val="none" w:sz="0" w:space="0" w:color="auto"/>
        <w:left w:val="none" w:sz="0" w:space="0" w:color="auto"/>
        <w:bottom w:val="none" w:sz="0" w:space="0" w:color="auto"/>
        <w:right w:val="none" w:sz="0" w:space="0" w:color="auto"/>
      </w:divBdr>
    </w:div>
    <w:div w:id="1912740366">
      <w:bodyDiv w:val="1"/>
      <w:marLeft w:val="0"/>
      <w:marRight w:val="0"/>
      <w:marTop w:val="0"/>
      <w:marBottom w:val="0"/>
      <w:divBdr>
        <w:top w:val="none" w:sz="0" w:space="0" w:color="auto"/>
        <w:left w:val="none" w:sz="0" w:space="0" w:color="auto"/>
        <w:bottom w:val="none" w:sz="0" w:space="0" w:color="auto"/>
        <w:right w:val="none" w:sz="0" w:space="0" w:color="auto"/>
      </w:divBdr>
      <w:divsChild>
        <w:div w:id="273483109">
          <w:marLeft w:val="0"/>
          <w:marRight w:val="0"/>
          <w:marTop w:val="0"/>
          <w:marBottom w:val="0"/>
          <w:divBdr>
            <w:top w:val="none" w:sz="0" w:space="0" w:color="auto"/>
            <w:left w:val="none" w:sz="0" w:space="0" w:color="auto"/>
            <w:bottom w:val="none" w:sz="0" w:space="0" w:color="auto"/>
            <w:right w:val="none" w:sz="0" w:space="0" w:color="auto"/>
          </w:divBdr>
          <w:divsChild>
            <w:div w:id="15760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2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about:blank"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06C6B9F107BBF48A619CE7EE1AD29F5" ma:contentTypeVersion="8" ma:contentTypeDescription="Create a new document." ma:contentTypeScope="" ma:versionID="5a9307fc9d5b27c51cd4a36079bd413b">
  <xsd:schema xmlns:xsd="http://www.w3.org/2001/XMLSchema" xmlns:xs="http://www.w3.org/2001/XMLSchema" xmlns:p="http://schemas.microsoft.com/office/2006/metadata/properties" xmlns:ns3="00dd4068-6e4c-4ddd-89e6-1791a3f62cee" xmlns:ns4="96957852-e1d1-46f3-9d75-7683d5b8ef7f" targetNamespace="http://schemas.microsoft.com/office/2006/metadata/properties" ma:root="true" ma:fieldsID="241adeb78d2078ccf3feea06a3f90df8" ns3:_="" ns4:_="">
    <xsd:import namespace="00dd4068-6e4c-4ddd-89e6-1791a3f62cee"/>
    <xsd:import namespace="96957852-e1d1-46f3-9d75-7683d5b8ef7f"/>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dd4068-6e4c-4ddd-89e6-1791a3f62cee"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957852-e1d1-46f3-9d75-7683d5b8ef7f"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0dd4068-6e4c-4ddd-89e6-1791a3f62cee" xsi:nil="true"/>
  </documentManagement>
</p:properties>
</file>

<file path=customXml/itemProps1.xml><?xml version="1.0" encoding="utf-8"?>
<ds:datastoreItem xmlns:ds="http://schemas.openxmlformats.org/officeDocument/2006/customXml" ds:itemID="{392DF0A1-96B5-4593-9C64-28CBCCA7AB24}">
  <ds:schemaRefs>
    <ds:schemaRef ds:uri="http://schemas.openxmlformats.org/officeDocument/2006/bibliography"/>
  </ds:schemaRefs>
</ds:datastoreItem>
</file>

<file path=customXml/itemProps2.xml><?xml version="1.0" encoding="utf-8"?>
<ds:datastoreItem xmlns:ds="http://schemas.openxmlformats.org/officeDocument/2006/customXml" ds:itemID="{16B0D8CE-0047-48F4-AD46-4A47E82032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dd4068-6e4c-4ddd-89e6-1791a3f62cee"/>
    <ds:schemaRef ds:uri="96957852-e1d1-46f3-9d75-7683d5b8ef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B0F76B-526B-45FE-A0BA-4C7D08129CE6}">
  <ds:schemaRefs>
    <ds:schemaRef ds:uri="http://schemas.microsoft.com/sharepoint/v3/contenttype/forms"/>
  </ds:schemaRefs>
</ds:datastoreItem>
</file>

<file path=customXml/itemProps4.xml><?xml version="1.0" encoding="utf-8"?>
<ds:datastoreItem xmlns:ds="http://schemas.openxmlformats.org/officeDocument/2006/customXml" ds:itemID="{6AFE2D49-327E-4FF2-86D7-3503634E7B4B}">
  <ds:schemaRefs>
    <ds:schemaRef ds:uri="http://schemas.microsoft.com/office/2006/metadata/properties"/>
    <ds:schemaRef ds:uri="http://schemas.microsoft.com/office/infopath/2007/PartnerControls"/>
    <ds:schemaRef ds:uri="00dd4068-6e4c-4ddd-89e6-1791a3f62cee"/>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Pages>
  <Words>2707</Words>
  <Characters>15436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Shell</Company>
  <LinksUpToDate>false</LinksUpToDate>
  <CharactersWithSpaces>18107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Norman.Peters</dc:creator>
  <cp:lastModifiedBy>Blaise Hanel, Ms.</cp:lastModifiedBy>
  <cp:revision>4</cp:revision>
  <cp:lastPrinted>2018-02-06T00:58:00Z</cp:lastPrinted>
  <dcterms:created xsi:type="dcterms:W3CDTF">2024-08-13T15:41:00Z</dcterms:created>
  <dcterms:modified xsi:type="dcterms:W3CDTF">2024-08-13T19:36:00Z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0x010100106C6B9F107BBF48A619CE7EE1AD29F5</vt:lpwstr>
  </property>
</Properties>
</file>